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5B" w:rsidRDefault="003D1445">
      <w:pPr>
        <w:pStyle w:val="Cmsor1"/>
      </w:pPr>
      <w:bookmarkStart w:id="0" w:name="_GoBack"/>
      <w:bookmarkEnd w:id="0"/>
      <w:r>
        <w:t>Házi feladat – Államháztartás alrendszerei</w:t>
      </w:r>
    </w:p>
    <w:p w:rsidR="0004645B" w:rsidRDefault="003D1445">
      <w:r>
        <w:t>Gyűjts össze legalább 5 példát arra, hogy az állam milyen területekre költ pénzt! Például: oktatás, egészségügy, közlekedés, nyugdíjak, családtámogatások.</w:t>
      </w:r>
    </w:p>
    <w:p w:rsidR="0004645B" w:rsidRDefault="003D1445">
      <w:r>
        <w:t xml:space="preserve">A példákat írd le a füzetedbe, majd sorold be őket az </w:t>
      </w:r>
      <w:r>
        <w:t>államháztartás megfelelő alrendszerébe:</w:t>
      </w:r>
    </w:p>
    <w:p w:rsidR="0004645B" w:rsidRDefault="003D1445">
      <w:pPr>
        <w:pStyle w:val="Felsorols"/>
      </w:pPr>
      <w:r>
        <w:t>központi költségvetés</w:t>
      </w:r>
    </w:p>
    <w:p w:rsidR="0004645B" w:rsidRDefault="003D1445">
      <w:pPr>
        <w:pStyle w:val="Felsorols"/>
      </w:pPr>
      <w:r>
        <w:t>társadalombiztosítás pénzügyi alapjai</w:t>
      </w:r>
    </w:p>
    <w:p w:rsidR="0004645B" w:rsidRDefault="003D1445">
      <w:pPr>
        <w:pStyle w:val="Felsorols"/>
      </w:pPr>
      <w:r>
        <w:t>helyi önkormányzatok költségvetése</w:t>
      </w:r>
    </w:p>
    <w:p w:rsidR="0004645B" w:rsidRDefault="003D1445">
      <w:pPr>
        <w:pStyle w:val="Felsorols"/>
      </w:pPr>
      <w:r>
        <w:t>elkülönített állami pénzalapok</w:t>
      </w:r>
    </w:p>
    <w:p w:rsidR="0004645B" w:rsidRDefault="003D1445">
      <w:r>
        <w:t>Minta:</w:t>
      </w:r>
    </w:p>
    <w:p w:rsidR="0004645B" w:rsidRDefault="003D1445">
      <w:pPr>
        <w:pStyle w:val="Felsorols"/>
      </w:pPr>
      <w:r>
        <w:t>Nyugdíj → társadalombiztosítás pénzügyi alapjai</w:t>
      </w:r>
    </w:p>
    <w:p w:rsidR="0004645B" w:rsidRDefault="003D1445">
      <w:pPr>
        <w:pStyle w:val="Felsorols"/>
      </w:pPr>
      <w:r>
        <w:t>Útépítés → központi költségvetés</w:t>
      </w:r>
    </w:p>
    <w:sectPr w:rsidR="000464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45B"/>
    <w:rsid w:val="0006063C"/>
    <w:rsid w:val="0015074B"/>
    <w:rsid w:val="0029639D"/>
    <w:rsid w:val="00326F90"/>
    <w:rsid w:val="003D14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CA054A2-89EF-4749-A356-412BC41C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2F743-56A5-4068-902B-810658EE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Margiticsné Pócsik Éva</cp:lastModifiedBy>
  <cp:revision>2</cp:revision>
  <dcterms:created xsi:type="dcterms:W3CDTF">2026-03-12T16:59:00Z</dcterms:created>
  <dcterms:modified xsi:type="dcterms:W3CDTF">2026-03-12T16:59:00Z</dcterms:modified>
  <cp:category/>
</cp:coreProperties>
</file>