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4089D" w14:textId="493A70B7" w:rsidR="00791492" w:rsidRPr="00017FC3" w:rsidRDefault="00791492" w:rsidP="00432B9F">
      <w:pPr>
        <w:pStyle w:val="Title"/>
        <w:rPr>
          <w:lang w:val="hu-HU"/>
        </w:rPr>
      </w:pPr>
      <w:r w:rsidRPr="00017FC3">
        <w:rPr>
          <w:lang w:val="hu-HU"/>
        </w:rPr>
        <w:t>MI az oktatásban</w:t>
      </w:r>
    </w:p>
    <w:p w14:paraId="251E711C" w14:textId="74A33FD4" w:rsidR="00432B9F" w:rsidRPr="00017FC3" w:rsidRDefault="00432B9F" w:rsidP="00432B9F">
      <w:pPr>
        <w:jc w:val="center"/>
        <w:rPr>
          <w:sz w:val="28"/>
          <w:szCs w:val="28"/>
          <w:lang w:val="hu-HU"/>
        </w:rPr>
      </w:pPr>
      <w:r w:rsidRPr="00017FC3">
        <w:rPr>
          <w:lang w:val="hu-HU"/>
        </w:rPr>
        <w:t xml:space="preserve">Forrás: </w:t>
      </w:r>
      <w:hyperlink r:id="rId7">
        <w:r w:rsidRPr="00017FC3">
          <w:rPr>
            <w:rFonts w:ascii="Outfit" w:eastAsia="Outfit" w:hAnsi="Outfit" w:cs="Outfit"/>
            <w:color w:val="1155CC"/>
            <w:sz w:val="28"/>
            <w:szCs w:val="28"/>
            <w:u w:val="single"/>
            <w:lang w:val="hu-HU"/>
          </w:rPr>
          <w:t>teachai.org/</w:t>
        </w:r>
        <w:proofErr w:type="spellStart"/>
        <w:r w:rsidRPr="00017FC3">
          <w:rPr>
            <w:rFonts w:ascii="Outfit" w:eastAsia="Outfit" w:hAnsi="Outfit" w:cs="Outfit"/>
            <w:color w:val="1155CC"/>
            <w:sz w:val="28"/>
            <w:szCs w:val="28"/>
            <w:u w:val="single"/>
            <w:lang w:val="hu-HU"/>
          </w:rPr>
          <w:t>toolkit</w:t>
        </w:r>
        <w:proofErr w:type="spellEnd"/>
      </w:hyperlink>
    </w:p>
    <w:p w14:paraId="28AA2DB8" w14:textId="77777777" w:rsidR="005E5BE9" w:rsidRPr="00017FC3" w:rsidRDefault="005E5BE9" w:rsidP="00432B9F">
      <w:pPr>
        <w:jc w:val="center"/>
        <w:rPr>
          <w:sz w:val="28"/>
          <w:szCs w:val="28"/>
          <w:lang w:val="hu-HU"/>
        </w:rPr>
      </w:pPr>
    </w:p>
    <w:p w14:paraId="1C6CBF7B" w14:textId="79995DC7" w:rsidR="005E5BE9" w:rsidRPr="00017FC3" w:rsidRDefault="005E5BE9" w:rsidP="00432B9F">
      <w:pPr>
        <w:jc w:val="center"/>
        <w:rPr>
          <w:lang w:val="hu-HU"/>
        </w:rPr>
      </w:pPr>
      <w:r w:rsidRPr="00017FC3">
        <w:rPr>
          <w:noProof/>
          <w:lang w:val="hu-HU"/>
        </w:rPr>
        <w:drawing>
          <wp:inline distT="0" distB="0" distL="0" distR="0" wp14:anchorId="0BAF8F23" wp14:editId="3C895AF2">
            <wp:extent cx="736488" cy="702347"/>
            <wp:effectExtent l="0" t="0" r="635" b="0"/>
            <wp:docPr id="961346660" name="Picture 1" descr="A square orange and white sign with a person's head and a c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46660" name="Picture 1" descr="A square orange and white sign with a person's head and a cap&#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8848" cy="714134"/>
                    </a:xfrm>
                    <a:prstGeom prst="roundRect">
                      <a:avLst/>
                    </a:prstGeom>
                  </pic:spPr>
                </pic:pic>
              </a:graphicData>
            </a:graphic>
          </wp:inline>
        </w:drawing>
      </w:r>
    </w:p>
    <w:p w14:paraId="3F724B5C" w14:textId="5F08564F" w:rsidR="00657180" w:rsidRPr="00017FC3" w:rsidRDefault="00657180" w:rsidP="00432B9F">
      <w:pPr>
        <w:pStyle w:val="Heading1"/>
      </w:pPr>
      <w:r w:rsidRPr="00017FC3">
        <w:t>Etikai megfontolások MI oktatási alkalmazása során:</w:t>
      </w:r>
    </w:p>
    <w:p w14:paraId="7E8B13CF" w14:textId="2F3496DD" w:rsidR="00657180" w:rsidRPr="00017FC3" w:rsidRDefault="00657180" w:rsidP="00432B9F">
      <w:pPr>
        <w:pStyle w:val="Bulletedlist"/>
      </w:pPr>
      <w:r w:rsidRPr="00017FC3">
        <w:t>Pontosság és megbízhatóság – Az MI által generált tartalmaknak helytállónak és ellenőrzöttnek kell lenniük, hogy elkerüljük a félrevezető információk terjesztését.</w:t>
      </w:r>
    </w:p>
    <w:p w14:paraId="393ECF83" w14:textId="5D70206D" w:rsidR="00657180" w:rsidRPr="00017FC3" w:rsidRDefault="00657180" w:rsidP="00432B9F">
      <w:pPr>
        <w:pStyle w:val="Bulletedlist"/>
      </w:pPr>
      <w:r w:rsidRPr="00017FC3">
        <w:t>Plágium és szerzői jogok – Az MI által létrehozott anyagoknak tiszteletben kell tartaniuk a szerzői jogokat, és kerülniük kell a másolt tartalmakat.</w:t>
      </w:r>
    </w:p>
    <w:p w14:paraId="08A336E8" w14:textId="3198D6B5" w:rsidR="00657180" w:rsidRPr="00017FC3" w:rsidRDefault="00657180" w:rsidP="00432B9F">
      <w:pPr>
        <w:pStyle w:val="Bulletedlist"/>
      </w:pPr>
      <w:r w:rsidRPr="00017FC3">
        <w:t>Tisztesség és pártatlanság – Fontos, hogy az MI ne torzítson vagy közvetítsen elfogult nézőpontokat, és inkluzív módon szolgálja a tanulókat.</w:t>
      </w:r>
    </w:p>
    <w:p w14:paraId="180CE58A" w14:textId="4F71A0D0" w:rsidR="00657180" w:rsidRPr="00017FC3" w:rsidRDefault="00657180" w:rsidP="00432B9F">
      <w:pPr>
        <w:pStyle w:val="Bulletedlist"/>
      </w:pPr>
      <w:r w:rsidRPr="00017FC3">
        <w:t>Adatvédelem és biztonság – Az MI nem kezelhet érzékeny személyes adatokat felelőtlenül, és biztosítani kell a diákok adatainak védelmét.</w:t>
      </w:r>
    </w:p>
    <w:p w14:paraId="2EA727A7" w14:textId="55333B34" w:rsidR="00657180" w:rsidRPr="00017FC3" w:rsidRDefault="00657180" w:rsidP="00432B9F">
      <w:pPr>
        <w:pStyle w:val="Bulletedlist"/>
      </w:pPr>
      <w:r w:rsidRPr="00017FC3">
        <w:t>Tanári és diák szerepek – Az MI kiegészítő eszközként szolgálhat, de nem helyettesítheti az oktatók szakmai szerepét és a kritikus gondolkodást a tanulás során.</w:t>
      </w:r>
    </w:p>
    <w:p w14:paraId="0254854D" w14:textId="5DA903DD" w:rsidR="00657180" w:rsidRPr="00017FC3" w:rsidRDefault="00657180" w:rsidP="00432B9F">
      <w:pPr>
        <w:pStyle w:val="Bulletedlist"/>
      </w:pPr>
      <w:r w:rsidRPr="00017FC3">
        <w:t>Elérhetőség és méltányosság – Az MI-t úgy kell alkalmazni, hogy minden diák egyenlő hozzáférést kapjon, függetlenül a technológiai vagy anyagi korlátoktól.</w:t>
      </w:r>
    </w:p>
    <w:p w14:paraId="0DAE0802" w14:textId="71427A2E" w:rsidR="00657180" w:rsidRPr="00017FC3" w:rsidRDefault="00657180" w:rsidP="00432B9F">
      <w:pPr>
        <w:pStyle w:val="Heading1"/>
      </w:pPr>
      <w:r w:rsidRPr="00017FC3">
        <w:t>Veszélyek</w:t>
      </w:r>
    </w:p>
    <w:p w14:paraId="44CBCF1E" w14:textId="18EF8214" w:rsidR="00657180" w:rsidRPr="00017FC3" w:rsidRDefault="00657180" w:rsidP="00432B9F">
      <w:pPr>
        <w:pStyle w:val="Bulletedlist"/>
      </w:pPr>
      <w:r w:rsidRPr="00017FC3">
        <w:t>Félrevezető információk elfogadása – Az MI nem mindig pontos, így a diákok téves vagy torzított információkat tanulhatnak meg.</w:t>
      </w:r>
    </w:p>
    <w:p w14:paraId="717296EA" w14:textId="375DEF71" w:rsidR="00657180" w:rsidRPr="00017FC3" w:rsidRDefault="00657180" w:rsidP="00432B9F">
      <w:pPr>
        <w:pStyle w:val="Bulletedlist"/>
      </w:pPr>
      <w:r w:rsidRPr="00017FC3">
        <w:t>Kritikus gondolkodás csökkenése – Ha vakon bíznak az MI válaszaiban, csökkenhet az önálló elemzés és problémamegoldás képessége.</w:t>
      </w:r>
    </w:p>
    <w:p w14:paraId="31E9B1D5" w14:textId="29B7820B" w:rsidR="00657180" w:rsidRPr="00017FC3" w:rsidRDefault="00657180" w:rsidP="00432B9F">
      <w:pPr>
        <w:pStyle w:val="Bulletedlist"/>
      </w:pPr>
      <w:r w:rsidRPr="00017FC3">
        <w:t>Plágium és etikai problémák – A diákok hajlamosak lehetnek az MI által generált tartalmakat sajátjukként bemutatni, ami akadémiai tisztességtelenséget eredményezhet.</w:t>
      </w:r>
    </w:p>
    <w:p w14:paraId="66C29FE2" w14:textId="0004981F" w:rsidR="00657180" w:rsidRPr="00017FC3" w:rsidRDefault="00657180" w:rsidP="00432B9F">
      <w:pPr>
        <w:pStyle w:val="Bulletedlist"/>
      </w:pPr>
      <w:r w:rsidRPr="00017FC3">
        <w:t>Adatvédelem és biztonsági kockázatok – A személyes adatok felelőtlen megosztása sértheti a magánszférát és adatvédelmi problémákhoz vezethet.</w:t>
      </w:r>
    </w:p>
    <w:p w14:paraId="2FD9431B" w14:textId="3CC29EE2" w:rsidR="00657180" w:rsidRPr="00017FC3" w:rsidRDefault="00657180" w:rsidP="00432B9F">
      <w:pPr>
        <w:pStyle w:val="Bulletedlist"/>
        <w:rPr>
          <w:rFonts w:eastAsia="Outfit"/>
          <w:color w:val="1C1917"/>
        </w:rPr>
      </w:pPr>
      <w:r w:rsidRPr="00017FC3">
        <w:t>Túlzott függőség – Az MI-re való túlzott támaszkodás gátolhatja a valódi készségek és tudás elsajátítását.</w:t>
      </w:r>
      <w:r w:rsidR="00432B9F" w:rsidRPr="00017FC3">
        <w:rPr>
          <w:rFonts w:eastAsia="Outfit"/>
          <w:color w:val="1C1917"/>
        </w:rPr>
        <w:t xml:space="preserve"> </w:t>
      </w:r>
      <w:r w:rsidRPr="00017FC3">
        <w:rPr>
          <w:rFonts w:eastAsia="Outfit"/>
          <w:color w:val="1C1917"/>
        </w:rPr>
        <w:t>Az alábbi táblázatok felvázolják a mesterséges intelligencia lehetséges előnyeit, a kapcsolódó kockázatokat és stratégiákat e kockázatok csökkentésére a diákok tanulásában, a tanárok támogatásában, valamint a menedzsmentben és a műveletekben.</w:t>
      </w:r>
    </w:p>
    <w:p w14:paraId="66840C82" w14:textId="4DD95BCD" w:rsidR="00432B9F" w:rsidRPr="00017FC3" w:rsidRDefault="00432B9F" w:rsidP="00432B9F">
      <w:pPr>
        <w:pStyle w:val="Heading1"/>
      </w:pPr>
      <w:r w:rsidRPr="00017FC3">
        <w:t>Előnyök-kockázatok, beavatkozás</w:t>
      </w:r>
    </w:p>
    <w:tbl>
      <w:tblPr>
        <w:tblW w:w="933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14"/>
        <w:gridCol w:w="3119"/>
        <w:gridCol w:w="2797"/>
      </w:tblGrid>
      <w:tr w:rsidR="00657180" w:rsidRPr="00017FC3" w14:paraId="0B972ED0" w14:textId="77777777" w:rsidTr="003822A5">
        <w:trPr>
          <w:trHeight w:val="420"/>
        </w:trPr>
        <w:tc>
          <w:tcPr>
            <w:tcW w:w="9330" w:type="dxa"/>
            <w:gridSpan w:val="3"/>
            <w:tcBorders>
              <w:top w:val="dotted" w:sz="8" w:space="0" w:color="CCCCCC"/>
              <w:left w:val="dotted" w:sz="8" w:space="0" w:color="CCCCCC"/>
              <w:bottom w:val="dotted" w:sz="8" w:space="0" w:color="CCCCCC"/>
              <w:right w:val="dotted" w:sz="8" w:space="0" w:color="CCCCCC"/>
            </w:tcBorders>
            <w:tcMar>
              <w:top w:w="100" w:type="dxa"/>
              <w:left w:w="100" w:type="dxa"/>
              <w:bottom w:w="100" w:type="dxa"/>
              <w:right w:w="100" w:type="dxa"/>
            </w:tcMar>
          </w:tcPr>
          <w:p w14:paraId="6414C35A" w14:textId="5034471E" w:rsidR="00657180" w:rsidRPr="00017FC3" w:rsidRDefault="00432B9F" w:rsidP="003822A5">
            <w:pPr>
              <w:widowControl w:val="0"/>
              <w:spacing w:line="240" w:lineRule="auto"/>
              <w:rPr>
                <w:rFonts w:ascii="Outfit" w:eastAsia="Outfit" w:hAnsi="Outfit" w:cs="Outfit"/>
                <w:b/>
                <w:color w:val="1C1917"/>
                <w:sz w:val="32"/>
                <w:szCs w:val="32"/>
                <w:lang w:val="hu-HU"/>
              </w:rPr>
            </w:pPr>
            <w:r w:rsidRPr="00017FC3">
              <w:rPr>
                <w:rFonts w:ascii="Outfit" w:eastAsia="Outfit" w:hAnsi="Outfit" w:cs="Outfit"/>
                <w:b/>
                <w:color w:val="1C1917"/>
                <w:sz w:val="32"/>
                <w:szCs w:val="32"/>
                <w:lang w:val="hu-HU"/>
              </w:rPr>
              <w:t>Tanulók - t</w:t>
            </w:r>
            <w:r w:rsidR="00657180" w:rsidRPr="00017FC3">
              <w:rPr>
                <w:rFonts w:ascii="Outfit" w:eastAsia="Outfit" w:hAnsi="Outfit" w:cs="Outfit"/>
                <w:b/>
                <w:color w:val="1C1917"/>
                <w:sz w:val="32"/>
                <w:szCs w:val="32"/>
                <w:lang w:val="hu-HU"/>
              </w:rPr>
              <w:t xml:space="preserve">anulás </w:t>
            </w:r>
          </w:p>
        </w:tc>
      </w:tr>
      <w:tr w:rsidR="00657180" w:rsidRPr="00017FC3" w14:paraId="2860E7D2" w14:textId="77777777" w:rsidTr="00432B9F">
        <w:tc>
          <w:tcPr>
            <w:tcW w:w="3414" w:type="dxa"/>
            <w:tcBorders>
              <w:top w:val="dotted" w:sz="8" w:space="0" w:color="CCCCCC"/>
              <w:left w:val="dotted" w:sz="8" w:space="0" w:color="CCCCCC"/>
              <w:bottom w:val="dotted" w:sz="8" w:space="0" w:color="CCCCCC"/>
              <w:right w:val="dotted" w:sz="8" w:space="0" w:color="CCCCCC"/>
            </w:tcBorders>
            <w:tcMar>
              <w:top w:w="100" w:type="dxa"/>
              <w:left w:w="100" w:type="dxa"/>
              <w:bottom w:w="100" w:type="dxa"/>
              <w:right w:w="100" w:type="dxa"/>
            </w:tcMar>
          </w:tcPr>
          <w:p w14:paraId="41EB903E" w14:textId="77777777" w:rsidR="00657180" w:rsidRPr="00017FC3" w:rsidRDefault="00657180" w:rsidP="003822A5">
            <w:pPr>
              <w:widowControl w:val="0"/>
              <w:spacing w:line="240" w:lineRule="auto"/>
              <w:rPr>
                <w:rFonts w:ascii="Outfit" w:eastAsia="Outfit" w:hAnsi="Outfit" w:cs="Outfit"/>
                <w:b/>
                <w:color w:val="1C1917"/>
                <w:lang w:val="hu-HU"/>
              </w:rPr>
            </w:pPr>
            <w:r w:rsidRPr="00017FC3">
              <w:rPr>
                <w:rFonts w:ascii="Outfit" w:eastAsia="Outfit" w:hAnsi="Outfit" w:cs="Outfit"/>
                <w:b/>
                <w:color w:val="1C1917"/>
                <w:lang w:val="hu-HU"/>
              </w:rPr>
              <w:t>Előnyök</w:t>
            </w:r>
          </w:p>
        </w:tc>
        <w:tc>
          <w:tcPr>
            <w:tcW w:w="3119" w:type="dxa"/>
            <w:tcBorders>
              <w:top w:val="dotted" w:sz="8" w:space="0" w:color="CCCCCC"/>
              <w:left w:val="dotted" w:sz="8" w:space="0" w:color="CCCCCC"/>
              <w:bottom w:val="dotted" w:sz="8" w:space="0" w:color="CCCCCC"/>
              <w:right w:val="dotted" w:sz="8" w:space="0" w:color="CCCCCC"/>
            </w:tcBorders>
            <w:tcMar>
              <w:top w:w="100" w:type="dxa"/>
              <w:left w:w="100" w:type="dxa"/>
              <w:bottom w:w="100" w:type="dxa"/>
              <w:right w:w="100" w:type="dxa"/>
            </w:tcMar>
          </w:tcPr>
          <w:p w14:paraId="05097A96" w14:textId="77777777" w:rsidR="00657180" w:rsidRPr="00017FC3" w:rsidRDefault="00657180" w:rsidP="003822A5">
            <w:pPr>
              <w:widowControl w:val="0"/>
              <w:spacing w:line="240" w:lineRule="auto"/>
              <w:rPr>
                <w:rFonts w:ascii="Outfit" w:eastAsia="Outfit" w:hAnsi="Outfit" w:cs="Outfit"/>
                <w:b/>
                <w:color w:val="1C1917"/>
                <w:lang w:val="hu-HU"/>
              </w:rPr>
            </w:pPr>
            <w:r w:rsidRPr="00017FC3">
              <w:rPr>
                <w:rFonts w:ascii="Outfit" w:eastAsia="Outfit" w:hAnsi="Outfit" w:cs="Outfit"/>
                <w:b/>
                <w:color w:val="1C1917"/>
                <w:lang w:val="hu-HU"/>
              </w:rPr>
              <w:t>Kockázatok</w:t>
            </w:r>
          </w:p>
        </w:tc>
        <w:tc>
          <w:tcPr>
            <w:tcW w:w="2797" w:type="dxa"/>
            <w:tcBorders>
              <w:top w:val="dotted" w:sz="8" w:space="0" w:color="CCCCCC"/>
              <w:left w:val="dotted" w:sz="8" w:space="0" w:color="CCCCCC"/>
              <w:bottom w:val="dotted" w:sz="8" w:space="0" w:color="CCCCCC"/>
              <w:right w:val="dotted" w:sz="8" w:space="0" w:color="CCCCCC"/>
            </w:tcBorders>
            <w:tcMar>
              <w:top w:w="100" w:type="dxa"/>
              <w:left w:w="100" w:type="dxa"/>
              <w:bottom w:w="100" w:type="dxa"/>
              <w:right w:w="100" w:type="dxa"/>
            </w:tcMar>
          </w:tcPr>
          <w:p w14:paraId="57B07AB9" w14:textId="77777777" w:rsidR="00657180" w:rsidRPr="00017FC3" w:rsidRDefault="00657180" w:rsidP="003822A5">
            <w:pPr>
              <w:widowControl w:val="0"/>
              <w:spacing w:line="240" w:lineRule="auto"/>
              <w:rPr>
                <w:rFonts w:ascii="Outfit" w:eastAsia="Outfit" w:hAnsi="Outfit" w:cs="Outfit"/>
                <w:b/>
                <w:color w:val="1C1917"/>
                <w:lang w:val="hu-HU"/>
              </w:rPr>
            </w:pPr>
            <w:r w:rsidRPr="00017FC3">
              <w:rPr>
                <w:rFonts w:ascii="Outfit" w:eastAsia="Outfit" w:hAnsi="Outfit" w:cs="Outfit"/>
                <w:b/>
                <w:color w:val="1C1917"/>
                <w:lang w:val="hu-HU"/>
              </w:rPr>
              <w:t>Kockázatcsökkentés</w:t>
            </w:r>
          </w:p>
        </w:tc>
      </w:tr>
      <w:tr w:rsidR="00657180" w:rsidRPr="00017FC3" w14:paraId="7DEF0CAA" w14:textId="77777777" w:rsidTr="00432B9F">
        <w:tc>
          <w:tcPr>
            <w:tcW w:w="3414" w:type="dxa"/>
            <w:tcBorders>
              <w:top w:val="dotted" w:sz="8" w:space="0" w:color="CCCCCC"/>
              <w:left w:val="dotted" w:sz="8" w:space="0" w:color="CCCCCC"/>
              <w:bottom w:val="dotted" w:sz="8" w:space="0" w:color="CCCCCC"/>
              <w:right w:val="dotted" w:sz="8" w:space="0" w:color="CCCCCC"/>
            </w:tcBorders>
            <w:tcMar>
              <w:top w:w="100" w:type="dxa"/>
              <w:left w:w="100" w:type="dxa"/>
              <w:bottom w:w="100" w:type="dxa"/>
              <w:right w:w="100" w:type="dxa"/>
            </w:tcMar>
          </w:tcPr>
          <w:p w14:paraId="23238D41" w14:textId="7887AF61" w:rsidR="00657180" w:rsidRPr="00017FC3" w:rsidRDefault="00657180" w:rsidP="00432B9F">
            <w:pPr>
              <w:jc w:val="left"/>
              <w:rPr>
                <w:rFonts w:ascii="Outfit" w:eastAsia="Outfit" w:hAnsi="Outfit" w:cs="Outfit"/>
                <w:lang w:val="hu-HU"/>
              </w:rPr>
            </w:pPr>
            <w:r w:rsidRPr="00017FC3">
              <w:rPr>
                <w:rFonts w:ascii="Outfit" w:eastAsia="Outfit" w:hAnsi="Outfit" w:cs="Outfit"/>
                <w:b/>
                <w:lang w:val="hu-HU"/>
              </w:rPr>
              <w:t>Személyre szabott tartalom és áttekintés: A</w:t>
            </w:r>
            <w:r w:rsidRPr="00017FC3">
              <w:rPr>
                <w:rFonts w:ascii="Outfit" w:eastAsia="Outfit" w:hAnsi="Outfit" w:cs="Outfit"/>
                <w:lang w:val="hu-HU"/>
              </w:rPr>
              <w:t xml:space="preserve"> mesterséges intelligencia segíthet személyre </w:t>
            </w:r>
            <w:r w:rsidRPr="00017FC3">
              <w:rPr>
                <w:rFonts w:ascii="Outfit" w:eastAsia="Outfit" w:hAnsi="Outfit" w:cs="Outfit"/>
                <w:lang w:val="hu-HU"/>
              </w:rPr>
              <w:lastRenderedPageBreak/>
              <w:t>szabott tananyagok, összefoglalók, kvízek és vizuális segédeszközök létrehozásában, segíthet a diákoknak (beleértve a fogyatékkal élőket is) a személyre szabott erőforrások elérésében és kidolgozásában az egyedi igényeiknek megfelelően, valamint segíthet a diákoknak a gondolatok rendszerezésében és a tartalom áttekintésében.</w:t>
            </w:r>
          </w:p>
          <w:p w14:paraId="50564226" w14:textId="2FCEF651" w:rsidR="00657180" w:rsidRPr="00017FC3" w:rsidRDefault="00657180" w:rsidP="00432B9F">
            <w:pPr>
              <w:jc w:val="left"/>
              <w:rPr>
                <w:rFonts w:ascii="Outfit" w:eastAsia="Outfit" w:hAnsi="Outfit" w:cs="Outfit"/>
                <w:lang w:val="hu-HU"/>
              </w:rPr>
            </w:pPr>
            <w:r w:rsidRPr="00017FC3">
              <w:rPr>
                <w:rFonts w:ascii="Outfit" w:eastAsia="Outfit" w:hAnsi="Outfit" w:cs="Outfit"/>
                <w:b/>
                <w:lang w:val="hu-HU"/>
              </w:rPr>
              <w:t xml:space="preserve">A kreativitás segítése: </w:t>
            </w:r>
            <w:r w:rsidRPr="00017FC3">
              <w:rPr>
                <w:rFonts w:ascii="Outfit" w:eastAsia="Outfit" w:hAnsi="Outfit" w:cs="Outfit"/>
                <w:lang w:val="hu-HU"/>
              </w:rPr>
              <w:t xml:space="preserve">A diákok kihasználhatják a generatív AI-t eszközként a kreativitás szikrázására különböző tantárgyakban, beleértve az írást, a vizuális művészeteket és a zeneszerzést. A mesterséges intelligencia új koncepciókat javasolhat, vagy </w:t>
            </w:r>
            <w:proofErr w:type="gramStart"/>
            <w:r w:rsidRPr="00017FC3">
              <w:rPr>
                <w:rFonts w:ascii="Outfit" w:eastAsia="Outfit" w:hAnsi="Outfit" w:cs="Outfit"/>
                <w:lang w:val="hu-HU"/>
              </w:rPr>
              <w:t>műalkotásokat</w:t>
            </w:r>
            <w:proofErr w:type="gramEnd"/>
            <w:r w:rsidRPr="00017FC3">
              <w:rPr>
                <w:rFonts w:ascii="Outfit" w:eastAsia="Outfit" w:hAnsi="Outfit" w:cs="Outfit"/>
                <w:lang w:val="hu-HU"/>
              </w:rPr>
              <w:t xml:space="preserve"> vagy zenei szekvenciákat hozhat létre, amelyekre építhet. </w:t>
            </w:r>
          </w:p>
          <w:p w14:paraId="309EEC22" w14:textId="003E60AC" w:rsidR="00657180" w:rsidRPr="00017FC3" w:rsidRDefault="00657180" w:rsidP="00432B9F">
            <w:pPr>
              <w:jc w:val="left"/>
              <w:rPr>
                <w:rFonts w:ascii="Outfit" w:eastAsia="Outfit" w:hAnsi="Outfit" w:cs="Outfit"/>
                <w:lang w:val="hu-HU"/>
              </w:rPr>
            </w:pPr>
            <w:r w:rsidRPr="00017FC3">
              <w:rPr>
                <w:rFonts w:ascii="Outfit" w:eastAsia="Outfit" w:hAnsi="Outfit" w:cs="Outfit"/>
                <w:b/>
                <w:lang w:val="hu-HU"/>
              </w:rPr>
              <w:t xml:space="preserve">Korrepetálás: </w:t>
            </w:r>
            <w:r w:rsidRPr="00017FC3">
              <w:rPr>
                <w:rFonts w:ascii="Outfit" w:eastAsia="Outfit" w:hAnsi="Outfit" w:cs="Outfit"/>
                <w:lang w:val="hu-HU"/>
              </w:rPr>
              <w:t xml:space="preserve">Az MI-technológiák demokratizálhatják az egyéni oktatást és támogatást, különösen a pénzügyi vagy földrajzi korlátokkal küzdő </w:t>
            </w:r>
            <w:r w:rsidR="00432B9F" w:rsidRPr="00017FC3">
              <w:rPr>
                <w:rFonts w:ascii="Outfit" w:eastAsia="Outfit" w:hAnsi="Outfit" w:cs="Outfit"/>
                <w:lang w:val="hu-HU"/>
              </w:rPr>
              <w:t>tanuló</w:t>
            </w:r>
            <w:r w:rsidRPr="00017FC3">
              <w:rPr>
                <w:rFonts w:ascii="Outfit" w:eastAsia="Outfit" w:hAnsi="Outfit" w:cs="Outfit"/>
                <w:lang w:val="hu-HU"/>
              </w:rPr>
              <w:t xml:space="preserve">k számára. Az AI által működtetett virtuális tanári asszisztensek éjjel-nappal támogatást nyújthatnak, segíthetnek a házi feladatokban és kiegészíthetik az osztálytermi oktatást. </w:t>
            </w:r>
          </w:p>
          <w:p w14:paraId="5BD5A98B" w14:textId="05C20B76" w:rsidR="00657180" w:rsidRPr="00017FC3" w:rsidRDefault="00657180" w:rsidP="00432B9F">
            <w:pPr>
              <w:jc w:val="left"/>
              <w:rPr>
                <w:rFonts w:ascii="Outfit" w:eastAsia="Outfit" w:hAnsi="Outfit" w:cs="Outfit"/>
                <w:lang w:val="hu-HU"/>
              </w:rPr>
            </w:pPr>
            <w:r w:rsidRPr="00017FC3">
              <w:rPr>
                <w:rFonts w:ascii="Outfit" w:eastAsia="Outfit" w:hAnsi="Outfit" w:cs="Outfit"/>
                <w:b/>
                <w:lang w:val="hu-HU"/>
              </w:rPr>
              <w:t>Kritikus gondolkodás és jövőbeli készségek:</w:t>
            </w:r>
            <w:r w:rsidRPr="00017FC3">
              <w:rPr>
                <w:rFonts w:ascii="Outfit" w:eastAsia="Outfit" w:hAnsi="Outfit" w:cs="Outfit"/>
                <w:lang w:val="hu-HU"/>
              </w:rPr>
              <w:t xml:space="preserve"> Azok a </w:t>
            </w:r>
            <w:r w:rsidR="00432B9F" w:rsidRPr="00017FC3">
              <w:rPr>
                <w:rFonts w:ascii="Outfit" w:eastAsia="Outfit" w:hAnsi="Outfit" w:cs="Outfit"/>
                <w:lang w:val="hu-HU"/>
              </w:rPr>
              <w:t>tanuló</w:t>
            </w:r>
            <w:r w:rsidRPr="00017FC3">
              <w:rPr>
                <w:rFonts w:ascii="Outfit" w:eastAsia="Outfit" w:hAnsi="Outfit" w:cs="Outfit"/>
                <w:lang w:val="hu-HU"/>
              </w:rPr>
              <w:t xml:space="preserve">k, akik megtanulják az AI működését, jobban felkészülnek a jövőbeli karrierre számos iparágban. Fejleszthetik a számítási gondolkodási készségeket az összetett problémák lebontására, az adatok kritikus elemzésére és a </w:t>
            </w:r>
            <w:r w:rsidRPr="00017FC3">
              <w:rPr>
                <w:rFonts w:ascii="Outfit" w:eastAsia="Outfit" w:hAnsi="Outfit" w:cs="Outfit"/>
                <w:lang w:val="hu-HU"/>
              </w:rPr>
              <w:lastRenderedPageBreak/>
              <w:t>megoldások hatékonyságának értékelésére.</w:t>
            </w:r>
          </w:p>
        </w:tc>
        <w:tc>
          <w:tcPr>
            <w:tcW w:w="3119" w:type="dxa"/>
            <w:tcBorders>
              <w:top w:val="dotted" w:sz="8" w:space="0" w:color="CCCCCC"/>
              <w:left w:val="dotted" w:sz="8" w:space="0" w:color="CCCCCC"/>
              <w:bottom w:val="dotted" w:sz="8" w:space="0" w:color="CCCCCC"/>
              <w:right w:val="dotted" w:sz="8" w:space="0" w:color="CCCCCC"/>
            </w:tcBorders>
            <w:tcMar>
              <w:top w:w="100" w:type="dxa"/>
              <w:left w:w="100" w:type="dxa"/>
              <w:bottom w:w="100" w:type="dxa"/>
              <w:right w:w="100" w:type="dxa"/>
            </w:tcMar>
          </w:tcPr>
          <w:p w14:paraId="2ED6277E" w14:textId="77777777" w:rsidR="00657180" w:rsidRPr="00017FC3" w:rsidRDefault="00657180" w:rsidP="00432B9F">
            <w:pPr>
              <w:widowControl w:val="0"/>
              <w:jc w:val="left"/>
              <w:rPr>
                <w:rFonts w:ascii="Outfit" w:eastAsia="Outfit" w:hAnsi="Outfit" w:cs="Outfit"/>
                <w:color w:val="1C1917"/>
                <w:lang w:val="hu-HU"/>
              </w:rPr>
            </w:pPr>
            <w:r w:rsidRPr="00017FC3">
              <w:rPr>
                <w:rFonts w:ascii="Outfit" w:eastAsia="Outfit" w:hAnsi="Outfit" w:cs="Outfit"/>
                <w:b/>
                <w:color w:val="1C1917"/>
                <w:lang w:val="hu-HU"/>
              </w:rPr>
              <w:lastRenderedPageBreak/>
              <w:t>Plágium és csalás</w:t>
            </w:r>
            <w:r w:rsidRPr="00017FC3">
              <w:rPr>
                <w:rFonts w:ascii="Outfit" w:eastAsia="Outfit" w:hAnsi="Outfit" w:cs="Outfit"/>
                <w:color w:val="1C1917"/>
                <w:lang w:val="hu-HU"/>
              </w:rPr>
              <w:t xml:space="preserve"> akkor fordulhat elő, ha a diákok jóváhagyás vagy megfelelő </w:t>
            </w:r>
            <w:r w:rsidRPr="00017FC3">
              <w:rPr>
                <w:rFonts w:ascii="Outfit" w:eastAsia="Outfit" w:hAnsi="Outfit" w:cs="Outfit"/>
                <w:color w:val="1C1917"/>
                <w:lang w:val="hu-HU"/>
              </w:rPr>
              <w:lastRenderedPageBreak/>
              <w:t xml:space="preserve">dokumentáció nélkül másolnak generatív AI-eszközökből, és az AI által generált munkát eredeti munkájukként nyújtják be. </w:t>
            </w:r>
          </w:p>
          <w:p w14:paraId="68B5D920" w14:textId="77777777" w:rsidR="00657180" w:rsidRPr="00017FC3" w:rsidRDefault="00657180" w:rsidP="00432B9F">
            <w:pPr>
              <w:widowControl w:val="0"/>
              <w:jc w:val="left"/>
              <w:rPr>
                <w:rFonts w:ascii="Outfit" w:eastAsia="Outfit" w:hAnsi="Outfit" w:cs="Outfit"/>
                <w:color w:val="1C1917"/>
                <w:lang w:val="hu-HU"/>
              </w:rPr>
            </w:pPr>
          </w:p>
          <w:p w14:paraId="6E8912D2" w14:textId="08600F08" w:rsidR="00657180" w:rsidRPr="00017FC3" w:rsidRDefault="00657180" w:rsidP="00432B9F">
            <w:pPr>
              <w:widowControl w:val="0"/>
              <w:jc w:val="left"/>
              <w:rPr>
                <w:rFonts w:ascii="Outfit" w:eastAsia="Outfit" w:hAnsi="Outfit" w:cs="Outfit"/>
                <w:color w:val="1C1917"/>
                <w:lang w:val="hu-HU"/>
              </w:rPr>
            </w:pPr>
            <w:r w:rsidRPr="00017FC3">
              <w:rPr>
                <w:rFonts w:ascii="Outfit" w:eastAsia="Outfit" w:hAnsi="Outfit" w:cs="Outfit"/>
                <w:b/>
                <w:color w:val="1C1917"/>
                <w:lang w:val="hu-HU"/>
              </w:rPr>
              <w:t>A</w:t>
            </w:r>
            <w:r w:rsidRPr="00017FC3">
              <w:rPr>
                <w:rFonts w:ascii="Outfit" w:eastAsia="Outfit" w:hAnsi="Outfit" w:cs="Outfit"/>
                <w:color w:val="1C1917"/>
                <w:lang w:val="hu-HU"/>
              </w:rPr>
              <w:t xml:space="preserve"> generatív mesterségesintelligencia-eszközök félretájékoztatást állíthatnak elő és terjeszthetnek széles körben, ami széles körben elterjedt tévhitekhez vezethet. </w:t>
            </w:r>
          </w:p>
          <w:p w14:paraId="7DA75173" w14:textId="0CB73DE7" w:rsidR="00657180" w:rsidRPr="00017FC3" w:rsidRDefault="00657180" w:rsidP="00432B9F">
            <w:pPr>
              <w:widowControl w:val="0"/>
              <w:jc w:val="left"/>
              <w:rPr>
                <w:rFonts w:ascii="Outfit" w:eastAsia="Outfit" w:hAnsi="Outfit" w:cs="Outfit"/>
                <w:b/>
                <w:color w:val="1C1917"/>
                <w:lang w:val="hu-HU"/>
              </w:rPr>
            </w:pPr>
            <w:r w:rsidRPr="00017FC3">
              <w:rPr>
                <w:rFonts w:ascii="Outfit" w:eastAsia="Outfit" w:hAnsi="Outfit" w:cs="Outfit"/>
                <w:b/>
                <w:color w:val="1C1917"/>
                <w:lang w:val="hu-HU"/>
              </w:rPr>
              <w:t>A média manipulálására szolgáló MI-eszközök mások megszemélyesítése érdekében</w:t>
            </w:r>
            <w:r w:rsidRPr="00017FC3">
              <w:rPr>
                <w:rFonts w:ascii="Outfit" w:eastAsia="Outfit" w:hAnsi="Outfit" w:cs="Outfit"/>
                <w:color w:val="1C1917"/>
                <w:lang w:val="hu-HU"/>
              </w:rPr>
              <w:t xml:space="preserve"> történő megfélemlítés és zaklatás súlyos következményekkel járhat a diákok jólétére nézve.</w:t>
            </w:r>
          </w:p>
          <w:p w14:paraId="11F001EE" w14:textId="497A1EAA" w:rsidR="00657180" w:rsidRPr="00017FC3" w:rsidRDefault="00657180" w:rsidP="00432B9F">
            <w:pPr>
              <w:widowControl w:val="0"/>
              <w:jc w:val="left"/>
              <w:rPr>
                <w:rFonts w:ascii="Outfit" w:eastAsia="Outfit" w:hAnsi="Outfit" w:cs="Outfit"/>
                <w:color w:val="1C1917"/>
                <w:lang w:val="hu-HU"/>
              </w:rPr>
            </w:pPr>
            <w:r w:rsidRPr="00017FC3">
              <w:rPr>
                <w:rFonts w:ascii="Outfit" w:eastAsia="Outfit" w:hAnsi="Outfit" w:cs="Outfit"/>
                <w:b/>
                <w:color w:val="1C1917"/>
                <w:lang w:val="hu-HU"/>
              </w:rPr>
              <w:t xml:space="preserve">Az AI-modellekre való túlzott támaszkodás </w:t>
            </w:r>
            <w:r w:rsidRPr="00017FC3">
              <w:rPr>
                <w:rFonts w:ascii="Outfit" w:eastAsia="Outfit" w:hAnsi="Outfit" w:cs="Outfit"/>
                <w:color w:val="1C1917"/>
                <w:lang w:val="hu-HU"/>
              </w:rPr>
              <w:t>alááshatja a tanulási folyamatot, és elhagyhatja az emberi mérlegelést és felügyeletet. A fontos árnyalatok és kontextusok figyelmen kívül hagyhatók és elfogadhatók.</w:t>
            </w:r>
            <w:r w:rsidRPr="00017FC3">
              <w:rPr>
                <w:rFonts w:ascii="Outfit" w:eastAsia="Outfit" w:hAnsi="Outfit" w:cs="Outfit"/>
                <w:color w:val="1C1917"/>
                <w:vertAlign w:val="superscript"/>
                <w:lang w:val="hu-HU"/>
              </w:rPr>
              <w:footnoteReference w:id="1"/>
            </w:r>
            <w:r w:rsidRPr="00017FC3">
              <w:rPr>
                <w:rFonts w:ascii="Outfit" w:eastAsia="Outfit" w:hAnsi="Outfit" w:cs="Outfit"/>
                <w:color w:val="1C1917"/>
                <w:lang w:val="hu-HU"/>
              </w:rPr>
              <w:t xml:space="preserve"> Az emberek túlságosan bízhatnak az AI kimeneteiben, különösen akkor, ha az AI-t emberszerű tulajdonságokkal rendelkezőnek tekintik (azaz </w:t>
            </w:r>
            <w:proofErr w:type="spellStart"/>
            <w:r w:rsidRPr="00017FC3">
              <w:rPr>
                <w:rFonts w:ascii="Outfit" w:eastAsia="Outfit" w:hAnsi="Outfit" w:cs="Outfit"/>
                <w:color w:val="1C1917"/>
                <w:lang w:val="hu-HU"/>
              </w:rPr>
              <w:t>antropomorfizáció</w:t>
            </w:r>
            <w:proofErr w:type="spellEnd"/>
            <w:r w:rsidRPr="00017FC3">
              <w:rPr>
                <w:rFonts w:ascii="Outfit" w:eastAsia="Outfit" w:hAnsi="Outfit" w:cs="Outfit"/>
                <w:color w:val="1C1917"/>
                <w:lang w:val="hu-HU"/>
              </w:rPr>
              <w:t xml:space="preserve">). </w:t>
            </w:r>
          </w:p>
          <w:p w14:paraId="3F86B4DE" w14:textId="77777777" w:rsidR="00657180" w:rsidRPr="00017FC3" w:rsidRDefault="00657180" w:rsidP="00432B9F">
            <w:pPr>
              <w:widowControl w:val="0"/>
              <w:jc w:val="left"/>
              <w:rPr>
                <w:rFonts w:ascii="Outfit" w:eastAsia="Outfit" w:hAnsi="Outfit" w:cs="Outfit"/>
                <w:color w:val="1C1917"/>
                <w:lang w:val="hu-HU"/>
              </w:rPr>
            </w:pPr>
            <w:r w:rsidRPr="00017FC3">
              <w:rPr>
                <w:rFonts w:ascii="Outfit" w:eastAsia="Outfit" w:hAnsi="Outfit" w:cs="Outfit"/>
                <w:b/>
                <w:color w:val="1C1917"/>
                <w:lang w:val="hu-HU"/>
              </w:rPr>
              <w:t>A mesterségesintelligencia-eszközökhöz való egyenlőtlen hozzáférés</w:t>
            </w:r>
            <w:r w:rsidRPr="00017FC3">
              <w:rPr>
                <w:rFonts w:ascii="Outfit" w:eastAsia="Outfit" w:hAnsi="Outfit" w:cs="Outfit"/>
                <w:color w:val="1C1917"/>
                <w:lang w:val="hu-HU"/>
              </w:rPr>
              <w:t xml:space="preserve"> tovább mélyíti az otthon vagy személyes eszközökön független és könnyen elérhető hozzáféréssel rendelkező diákok, valamint az iskolai vagy közösségi erőforrásoktól függő diákok </w:t>
            </w:r>
            <w:r w:rsidRPr="00017FC3">
              <w:rPr>
                <w:rFonts w:ascii="Outfit" w:eastAsia="Outfit" w:hAnsi="Outfit" w:cs="Outfit"/>
                <w:color w:val="1C1917"/>
                <w:lang w:val="hu-HU"/>
              </w:rPr>
              <w:lastRenderedPageBreak/>
              <w:t xml:space="preserve">közötti digitális szakadékot. </w:t>
            </w:r>
          </w:p>
        </w:tc>
        <w:tc>
          <w:tcPr>
            <w:tcW w:w="2797" w:type="dxa"/>
            <w:tcBorders>
              <w:top w:val="dotted" w:sz="8" w:space="0" w:color="CCCCCC"/>
              <w:left w:val="dotted" w:sz="8" w:space="0" w:color="CCCCCC"/>
              <w:bottom w:val="dotted" w:sz="8" w:space="0" w:color="CCCCCC"/>
              <w:right w:val="dotted" w:sz="8" w:space="0" w:color="CCCCCC"/>
            </w:tcBorders>
            <w:tcMar>
              <w:top w:w="100" w:type="dxa"/>
              <w:left w:w="100" w:type="dxa"/>
              <w:bottom w:w="100" w:type="dxa"/>
              <w:right w:w="100" w:type="dxa"/>
            </w:tcMar>
          </w:tcPr>
          <w:p w14:paraId="7369022A" w14:textId="682D63DF" w:rsidR="00657180" w:rsidRPr="00017FC3" w:rsidRDefault="00657180" w:rsidP="00432B9F">
            <w:pPr>
              <w:widowControl w:val="0"/>
              <w:jc w:val="left"/>
              <w:rPr>
                <w:rFonts w:ascii="Outfit" w:eastAsia="Outfit" w:hAnsi="Outfit" w:cs="Outfit"/>
                <w:color w:val="1C1917"/>
                <w:lang w:val="hu-HU"/>
              </w:rPr>
            </w:pPr>
            <w:r w:rsidRPr="00017FC3">
              <w:rPr>
                <w:rFonts w:ascii="Outfit" w:eastAsia="Outfit" w:hAnsi="Outfit" w:cs="Outfit"/>
                <w:color w:val="1C1917"/>
                <w:lang w:val="hu-HU"/>
              </w:rPr>
              <w:lastRenderedPageBreak/>
              <w:t xml:space="preserve">Amellett, hogy egyértelmű, hogy mikor és hogyan használhatók az AI-eszközök </w:t>
            </w:r>
            <w:r w:rsidRPr="00017FC3">
              <w:rPr>
                <w:rFonts w:ascii="Outfit" w:eastAsia="Outfit" w:hAnsi="Outfit" w:cs="Outfit"/>
                <w:color w:val="1C1917"/>
                <w:lang w:val="hu-HU"/>
              </w:rPr>
              <w:lastRenderedPageBreak/>
              <w:t>a feladatok elvégzéséhez, a tanárok átalakíthatják a feladatokat, hogy csökkentsék a plágium lehetőségét és csökkentsék az AI-eszközök előnyeit. Ez magában foglalhatja az összetevő-fejlesztési folyamat kiértékelését, nem csak a végső összetevőt, és személyes kontextust, eredeti argumentumokat vagy eredeti adatgyűjtést igényelhet.</w:t>
            </w:r>
          </w:p>
          <w:p w14:paraId="6FA557D2" w14:textId="1CEADAE3" w:rsidR="00657180" w:rsidRPr="00017FC3" w:rsidRDefault="00657180" w:rsidP="00432B9F">
            <w:pPr>
              <w:widowControl w:val="0"/>
              <w:jc w:val="left"/>
              <w:rPr>
                <w:rFonts w:ascii="Outfit" w:eastAsia="Outfit" w:hAnsi="Outfit" w:cs="Outfit"/>
                <w:color w:val="1C1917"/>
                <w:lang w:val="hu-HU"/>
              </w:rPr>
            </w:pPr>
            <w:r w:rsidRPr="00017FC3">
              <w:rPr>
                <w:rFonts w:ascii="Outfit" w:eastAsia="Outfit" w:hAnsi="Outfit" w:cs="Outfit"/>
                <w:color w:val="1C1917"/>
                <w:lang w:val="hu-HU"/>
              </w:rPr>
              <w:t xml:space="preserve">A </w:t>
            </w:r>
            <w:r w:rsidR="00432B9F" w:rsidRPr="00017FC3">
              <w:rPr>
                <w:rFonts w:ascii="Outfit" w:eastAsia="Outfit" w:hAnsi="Outfit" w:cs="Outfit"/>
                <w:color w:val="1C1917"/>
                <w:lang w:val="hu-HU"/>
              </w:rPr>
              <w:t>tanuló</w:t>
            </w:r>
            <w:r w:rsidRPr="00017FC3">
              <w:rPr>
                <w:rFonts w:ascii="Outfit" w:eastAsia="Outfit" w:hAnsi="Outfit" w:cs="Outfit"/>
                <w:color w:val="1C1917"/>
                <w:lang w:val="hu-HU"/>
              </w:rPr>
              <w:t>knak meg kell tanulniuk, hogyan kell kritikusan értékelni az AI által generált összes tartalmat félretájékoztatás vagy manipuláció szempontjából, és meg kell tanítaniuk a tartalom felelősségteljes fejlesztését és megosztását.</w:t>
            </w:r>
          </w:p>
          <w:p w14:paraId="3526F9A4" w14:textId="08237872" w:rsidR="00657180" w:rsidRPr="00017FC3" w:rsidRDefault="00657180" w:rsidP="00432B9F">
            <w:pPr>
              <w:widowControl w:val="0"/>
              <w:jc w:val="left"/>
              <w:rPr>
                <w:rFonts w:ascii="Outfit" w:eastAsia="Outfit" w:hAnsi="Outfit" w:cs="Outfit"/>
                <w:color w:val="1C1917"/>
                <w:lang w:val="hu-HU"/>
              </w:rPr>
            </w:pPr>
            <w:r w:rsidRPr="00017FC3">
              <w:rPr>
                <w:rFonts w:ascii="Outfit" w:eastAsia="Outfit" w:hAnsi="Outfit" w:cs="Outfit"/>
                <w:color w:val="1C1917"/>
                <w:lang w:val="hu-HU"/>
              </w:rPr>
              <w:t xml:space="preserve">A személyzetet és a </w:t>
            </w:r>
            <w:r w:rsidR="00432B9F" w:rsidRPr="00017FC3">
              <w:rPr>
                <w:rFonts w:ascii="Outfit" w:eastAsia="Outfit" w:hAnsi="Outfit" w:cs="Outfit"/>
                <w:color w:val="1C1917"/>
                <w:lang w:val="hu-HU"/>
              </w:rPr>
              <w:t>tanuló</w:t>
            </w:r>
            <w:r w:rsidRPr="00017FC3">
              <w:rPr>
                <w:rFonts w:ascii="Outfit" w:eastAsia="Outfit" w:hAnsi="Outfit" w:cs="Outfit"/>
                <w:color w:val="1C1917"/>
                <w:lang w:val="hu-HU"/>
              </w:rPr>
              <w:t xml:space="preserve">kat meg kell tanítani arra, hogy adott esetben hogyan idézzék és ismerjék el a mesterséges intelligencia használatát. </w:t>
            </w:r>
          </w:p>
          <w:p w14:paraId="3343E737" w14:textId="77777777" w:rsidR="00657180" w:rsidRPr="00017FC3" w:rsidRDefault="00657180" w:rsidP="00432B9F">
            <w:pPr>
              <w:widowControl w:val="0"/>
              <w:jc w:val="left"/>
              <w:rPr>
                <w:rFonts w:ascii="Outfit" w:eastAsia="Outfit" w:hAnsi="Outfit" w:cs="Outfit"/>
                <w:color w:val="1C1917"/>
                <w:lang w:val="hu-HU"/>
              </w:rPr>
            </w:pPr>
          </w:p>
          <w:p w14:paraId="4AB9CAE3" w14:textId="6CF738C5" w:rsidR="00657180" w:rsidRPr="00017FC3" w:rsidRDefault="00657180" w:rsidP="00432B9F">
            <w:pPr>
              <w:widowControl w:val="0"/>
              <w:jc w:val="left"/>
              <w:rPr>
                <w:rFonts w:ascii="Outfit" w:eastAsia="Outfit" w:hAnsi="Outfit" w:cs="Outfit"/>
                <w:color w:val="1C1917"/>
                <w:lang w:val="hu-HU"/>
              </w:rPr>
            </w:pPr>
            <w:r w:rsidRPr="00017FC3">
              <w:rPr>
                <w:rFonts w:ascii="Outfit" w:eastAsia="Outfit" w:hAnsi="Outfit" w:cs="Outfit"/>
                <w:color w:val="1C1917"/>
                <w:lang w:val="hu-HU"/>
              </w:rPr>
              <w:t>Ha egy feladat lehetővé teszi mesterségesintelligencia-eszközök használatát, az eszközöket minden diák számára elérhetővé kell tenni, figyelembe véve, hogy egyesek az iskolán kívül már hozzáférhetnek ezekhez az erőforrásokhoz.</w:t>
            </w:r>
          </w:p>
          <w:p w14:paraId="54A94CAB" w14:textId="22972E48" w:rsidR="00657180" w:rsidRPr="00017FC3" w:rsidRDefault="00657180" w:rsidP="00432B9F">
            <w:pPr>
              <w:widowControl w:val="0"/>
              <w:jc w:val="left"/>
              <w:rPr>
                <w:rFonts w:ascii="Outfit" w:eastAsia="Outfit" w:hAnsi="Outfit" w:cs="Outfit"/>
                <w:color w:val="1C1917"/>
                <w:lang w:val="hu-HU"/>
              </w:rPr>
            </w:pPr>
          </w:p>
        </w:tc>
      </w:tr>
    </w:tbl>
    <w:p w14:paraId="00321EBC" w14:textId="77777777" w:rsidR="00657180" w:rsidRPr="00017FC3" w:rsidRDefault="00657180" w:rsidP="00432B9F">
      <w:pPr>
        <w:pBdr>
          <w:top w:val="none" w:sz="0" w:space="14" w:color="E5E7EB"/>
          <w:left w:val="none" w:sz="0" w:space="0" w:color="E5E7EB"/>
          <w:bottom w:val="none" w:sz="0" w:space="0" w:color="E5E7EB"/>
          <w:right w:val="none" w:sz="0" w:space="0" w:color="E5E7EB"/>
          <w:between w:val="none" w:sz="0" w:space="0" w:color="E5E7EB"/>
        </w:pBdr>
        <w:shd w:val="clear" w:color="auto" w:fill="FFFFFF"/>
        <w:rPr>
          <w:rFonts w:ascii="Outfit" w:eastAsia="Outfit" w:hAnsi="Outfit" w:cs="Outfit"/>
          <w:color w:val="1C1917"/>
          <w:lang w:val="hu-HU"/>
        </w:rPr>
      </w:pPr>
    </w:p>
    <w:tbl>
      <w:tblPr>
        <w:tblW w:w="933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0"/>
        <w:gridCol w:w="3110"/>
        <w:gridCol w:w="3110"/>
      </w:tblGrid>
      <w:tr w:rsidR="00657180" w:rsidRPr="00017FC3" w14:paraId="12BFB890" w14:textId="77777777" w:rsidTr="003822A5">
        <w:trPr>
          <w:trHeight w:val="420"/>
        </w:trPr>
        <w:tc>
          <w:tcPr>
            <w:tcW w:w="9330" w:type="dxa"/>
            <w:gridSpan w:val="3"/>
            <w:tcBorders>
              <w:top w:val="dotted" w:sz="8" w:space="0" w:color="B7B7B7"/>
              <w:left w:val="dotted" w:sz="8" w:space="0" w:color="B7B7B7"/>
              <w:bottom w:val="dotted" w:sz="8" w:space="0" w:color="B7B7B7"/>
              <w:right w:val="dotted" w:sz="8" w:space="0" w:color="B7B7B7"/>
            </w:tcBorders>
            <w:tcMar>
              <w:top w:w="100" w:type="dxa"/>
              <w:left w:w="100" w:type="dxa"/>
              <w:bottom w:w="100" w:type="dxa"/>
              <w:right w:w="100" w:type="dxa"/>
            </w:tcMar>
          </w:tcPr>
          <w:p w14:paraId="1DD1C001" w14:textId="3FFCFAD0" w:rsidR="00657180" w:rsidRPr="00017FC3" w:rsidRDefault="00657180" w:rsidP="003822A5">
            <w:pPr>
              <w:widowControl w:val="0"/>
              <w:spacing w:line="240" w:lineRule="auto"/>
              <w:rPr>
                <w:rFonts w:ascii="Outfit" w:eastAsia="Outfit" w:hAnsi="Outfit" w:cs="Outfit"/>
                <w:b/>
                <w:color w:val="1C1917"/>
                <w:sz w:val="32"/>
                <w:szCs w:val="32"/>
                <w:lang w:val="hu-HU"/>
              </w:rPr>
            </w:pPr>
            <w:r w:rsidRPr="00017FC3">
              <w:rPr>
                <w:rFonts w:ascii="Outfit" w:eastAsia="Outfit" w:hAnsi="Outfit" w:cs="Outfit"/>
                <w:b/>
                <w:color w:val="1C1917"/>
                <w:sz w:val="32"/>
                <w:szCs w:val="32"/>
                <w:lang w:val="hu-HU"/>
              </w:rPr>
              <w:t xml:space="preserve">Tanári </w:t>
            </w:r>
            <w:r w:rsidR="00432B9F" w:rsidRPr="00017FC3">
              <w:rPr>
                <w:rFonts w:ascii="Outfit" w:eastAsia="Outfit" w:hAnsi="Outfit" w:cs="Outfit"/>
                <w:b/>
                <w:color w:val="1C1917"/>
                <w:sz w:val="32"/>
                <w:szCs w:val="32"/>
                <w:lang w:val="hu-HU"/>
              </w:rPr>
              <w:t>munka</w:t>
            </w:r>
          </w:p>
        </w:tc>
      </w:tr>
      <w:tr w:rsidR="00657180" w:rsidRPr="00017FC3" w14:paraId="6ADB7C71" w14:textId="77777777" w:rsidTr="003822A5">
        <w:tc>
          <w:tcPr>
            <w:tcW w:w="3110" w:type="dxa"/>
            <w:tcBorders>
              <w:top w:val="dotted" w:sz="8" w:space="0" w:color="B7B7B7"/>
              <w:left w:val="dotted" w:sz="8" w:space="0" w:color="B7B7B7"/>
              <w:bottom w:val="dotted" w:sz="8" w:space="0" w:color="B7B7B7"/>
              <w:right w:val="dotted" w:sz="8" w:space="0" w:color="B7B7B7"/>
            </w:tcBorders>
            <w:tcMar>
              <w:top w:w="100" w:type="dxa"/>
              <w:left w:w="100" w:type="dxa"/>
              <w:bottom w:w="100" w:type="dxa"/>
              <w:right w:w="100" w:type="dxa"/>
            </w:tcMar>
          </w:tcPr>
          <w:p w14:paraId="60183823" w14:textId="77777777" w:rsidR="00657180" w:rsidRPr="00017FC3" w:rsidRDefault="00657180" w:rsidP="003822A5">
            <w:pPr>
              <w:widowControl w:val="0"/>
              <w:spacing w:line="240" w:lineRule="auto"/>
              <w:rPr>
                <w:rFonts w:ascii="Outfit" w:eastAsia="Outfit" w:hAnsi="Outfit" w:cs="Outfit"/>
                <w:b/>
                <w:color w:val="1C1917"/>
                <w:lang w:val="hu-HU"/>
              </w:rPr>
            </w:pPr>
            <w:r w:rsidRPr="00017FC3">
              <w:rPr>
                <w:rFonts w:ascii="Outfit" w:eastAsia="Outfit" w:hAnsi="Outfit" w:cs="Outfit"/>
                <w:b/>
                <w:color w:val="1C1917"/>
                <w:lang w:val="hu-HU"/>
              </w:rPr>
              <w:t>Előnyök</w:t>
            </w:r>
          </w:p>
        </w:tc>
        <w:tc>
          <w:tcPr>
            <w:tcW w:w="3110" w:type="dxa"/>
            <w:tcBorders>
              <w:top w:val="dotted" w:sz="8" w:space="0" w:color="B7B7B7"/>
              <w:left w:val="dotted" w:sz="8" w:space="0" w:color="B7B7B7"/>
              <w:bottom w:val="dotted" w:sz="8" w:space="0" w:color="B7B7B7"/>
              <w:right w:val="dotted" w:sz="8" w:space="0" w:color="B7B7B7"/>
            </w:tcBorders>
            <w:tcMar>
              <w:top w:w="100" w:type="dxa"/>
              <w:left w:w="100" w:type="dxa"/>
              <w:bottom w:w="100" w:type="dxa"/>
              <w:right w:w="100" w:type="dxa"/>
            </w:tcMar>
          </w:tcPr>
          <w:p w14:paraId="1C2E9007" w14:textId="77777777" w:rsidR="00657180" w:rsidRPr="00017FC3" w:rsidRDefault="00657180" w:rsidP="003822A5">
            <w:pPr>
              <w:widowControl w:val="0"/>
              <w:spacing w:line="240" w:lineRule="auto"/>
              <w:rPr>
                <w:rFonts w:ascii="Outfit" w:eastAsia="Outfit" w:hAnsi="Outfit" w:cs="Outfit"/>
                <w:b/>
                <w:color w:val="1C1917"/>
                <w:lang w:val="hu-HU"/>
              </w:rPr>
            </w:pPr>
            <w:r w:rsidRPr="00017FC3">
              <w:rPr>
                <w:rFonts w:ascii="Outfit" w:eastAsia="Outfit" w:hAnsi="Outfit" w:cs="Outfit"/>
                <w:b/>
                <w:color w:val="1C1917"/>
                <w:lang w:val="hu-HU"/>
              </w:rPr>
              <w:t>Kockázatok</w:t>
            </w:r>
          </w:p>
        </w:tc>
        <w:tc>
          <w:tcPr>
            <w:tcW w:w="3110" w:type="dxa"/>
            <w:tcBorders>
              <w:top w:val="dotted" w:sz="8" w:space="0" w:color="B7B7B7"/>
              <w:left w:val="dotted" w:sz="8" w:space="0" w:color="B7B7B7"/>
              <w:bottom w:val="dotted" w:sz="8" w:space="0" w:color="B7B7B7"/>
              <w:right w:val="dotted" w:sz="8" w:space="0" w:color="B7B7B7"/>
            </w:tcBorders>
            <w:tcMar>
              <w:top w:w="100" w:type="dxa"/>
              <w:left w:w="100" w:type="dxa"/>
              <w:bottom w:w="100" w:type="dxa"/>
              <w:right w:w="100" w:type="dxa"/>
            </w:tcMar>
          </w:tcPr>
          <w:p w14:paraId="415812F1" w14:textId="77777777" w:rsidR="00657180" w:rsidRPr="00017FC3" w:rsidRDefault="00657180" w:rsidP="003822A5">
            <w:pPr>
              <w:widowControl w:val="0"/>
              <w:spacing w:line="240" w:lineRule="auto"/>
              <w:rPr>
                <w:rFonts w:ascii="Outfit" w:eastAsia="Outfit" w:hAnsi="Outfit" w:cs="Outfit"/>
                <w:b/>
                <w:color w:val="1C1917"/>
                <w:lang w:val="hu-HU"/>
              </w:rPr>
            </w:pPr>
            <w:r w:rsidRPr="00017FC3">
              <w:rPr>
                <w:rFonts w:ascii="Outfit" w:eastAsia="Outfit" w:hAnsi="Outfit" w:cs="Outfit"/>
                <w:b/>
                <w:color w:val="1C1917"/>
                <w:lang w:val="hu-HU"/>
              </w:rPr>
              <w:t>Kockázatcsökkentés</w:t>
            </w:r>
          </w:p>
        </w:tc>
      </w:tr>
      <w:tr w:rsidR="00657180" w:rsidRPr="00017FC3" w14:paraId="08F80B86" w14:textId="77777777" w:rsidTr="003822A5">
        <w:tc>
          <w:tcPr>
            <w:tcW w:w="3110" w:type="dxa"/>
            <w:tcBorders>
              <w:top w:val="dotted" w:sz="8" w:space="0" w:color="B7B7B7"/>
              <w:left w:val="dotted" w:sz="8" w:space="0" w:color="B7B7B7"/>
              <w:bottom w:val="dotted" w:sz="8" w:space="0" w:color="B7B7B7"/>
              <w:right w:val="dotted" w:sz="8" w:space="0" w:color="B7B7B7"/>
            </w:tcBorders>
            <w:tcMar>
              <w:top w:w="100" w:type="dxa"/>
              <w:left w:w="100" w:type="dxa"/>
              <w:bottom w:w="100" w:type="dxa"/>
              <w:right w:w="100" w:type="dxa"/>
            </w:tcMar>
          </w:tcPr>
          <w:p w14:paraId="5A28AB9B" w14:textId="672EDB25" w:rsidR="00657180" w:rsidRPr="00017FC3" w:rsidRDefault="00657180" w:rsidP="00432B9F">
            <w:pPr>
              <w:widowControl w:val="0"/>
              <w:jc w:val="left"/>
              <w:rPr>
                <w:rFonts w:eastAsia="Outfit" w:cs="Calibri"/>
                <w:color w:val="1C1917"/>
                <w:lang w:val="hu-HU"/>
              </w:rPr>
            </w:pPr>
            <w:r w:rsidRPr="00017FC3">
              <w:rPr>
                <w:rFonts w:eastAsia="Outfit" w:cs="Calibri"/>
                <w:b/>
                <w:color w:val="1C1917"/>
                <w:lang w:val="hu-HU"/>
              </w:rPr>
              <w:t>Tartalomfejlesztés, javítás és differenciálás</w:t>
            </w:r>
            <w:r w:rsidRPr="00017FC3">
              <w:rPr>
                <w:rFonts w:eastAsia="Outfit" w:cs="Calibri"/>
                <w:color w:val="1C1917"/>
                <w:lang w:val="hu-HU"/>
              </w:rPr>
              <w:t>: Az AI segíthet az oktatóknak a tantervek megkülönböztetésével, óratervek javaslatával, diagramok és diagramok létrehozásával, valamint testreszabott munkalapok létrehozásával a diákok igényei és jártassági szintjei alapján.</w:t>
            </w:r>
          </w:p>
          <w:p w14:paraId="654C352B" w14:textId="77777777" w:rsidR="00657180" w:rsidRPr="00017FC3" w:rsidRDefault="00657180" w:rsidP="00432B9F">
            <w:pPr>
              <w:widowControl w:val="0"/>
              <w:jc w:val="left"/>
              <w:rPr>
                <w:rFonts w:eastAsia="Outfit" w:cs="Calibri"/>
                <w:color w:val="1C1917"/>
                <w:lang w:val="hu-HU"/>
              </w:rPr>
            </w:pPr>
            <w:r w:rsidRPr="00017FC3">
              <w:rPr>
                <w:rFonts w:eastAsia="Outfit" w:cs="Calibri"/>
                <w:b/>
                <w:color w:val="1C1917"/>
                <w:lang w:val="hu-HU"/>
              </w:rPr>
              <w:t xml:space="preserve">Értékelés tervezése és </w:t>
            </w:r>
            <w:r w:rsidRPr="00017FC3">
              <w:rPr>
                <w:rFonts w:eastAsia="Outfit" w:cs="Calibri"/>
                <w:color w:val="1C1917"/>
                <w:lang w:val="hu-HU"/>
              </w:rPr>
              <w:t xml:space="preserve">elemzése: </w:t>
            </w:r>
          </w:p>
          <w:p w14:paraId="37A0B273" w14:textId="77777777" w:rsidR="00657180" w:rsidRPr="00017FC3" w:rsidRDefault="00657180" w:rsidP="00432B9F">
            <w:pPr>
              <w:widowControl w:val="0"/>
              <w:jc w:val="left"/>
              <w:rPr>
                <w:rFonts w:eastAsia="Outfit" w:cs="Calibri"/>
                <w:color w:val="1C1917"/>
                <w:lang w:val="hu-HU"/>
              </w:rPr>
            </w:pPr>
            <w:r w:rsidRPr="00017FC3">
              <w:rPr>
                <w:rFonts w:eastAsia="Outfit" w:cs="Calibri"/>
                <w:color w:val="1C1917"/>
                <w:lang w:val="hu-HU"/>
              </w:rPr>
              <w:t>Amellett, hogy a kérdések létrehozásának automatizálásával, a gyakori hibákra vonatkozó szabványosított visszajelzéssel és a diákok valós idejű teljesítményén alapuló adaptív tesztek tervezésével javítja az értékeléseket, az AI diagnosztikai értékeléseket végezhet a tudás vagy készségek hiányosságainak azonosítása és a gazdag teljesítményértékelések lehetővé tétele érdekében.</w:t>
            </w:r>
          </w:p>
          <w:p w14:paraId="0A13AA18" w14:textId="54FD28E6" w:rsidR="00657180" w:rsidRPr="00017FC3" w:rsidRDefault="00657180" w:rsidP="00432B9F">
            <w:pPr>
              <w:widowControl w:val="0"/>
              <w:jc w:val="left"/>
              <w:rPr>
                <w:rFonts w:eastAsia="Outfit" w:cs="Calibri"/>
                <w:color w:val="1C1917"/>
                <w:lang w:val="hu-HU"/>
              </w:rPr>
            </w:pPr>
            <w:r w:rsidRPr="00017FC3">
              <w:rPr>
                <w:rFonts w:eastAsia="Outfit" w:cs="Calibri"/>
                <w:color w:val="1C1917"/>
                <w:lang w:val="hu-HU"/>
              </w:rPr>
              <w:t xml:space="preserve">Végső soron a tanároknak kell felelniük az értékelésért, a visszajelzésért és az </w:t>
            </w:r>
            <w:r w:rsidRPr="00017FC3">
              <w:rPr>
                <w:rFonts w:eastAsia="Outfit" w:cs="Calibri"/>
                <w:color w:val="1C1917"/>
                <w:lang w:val="hu-HU"/>
              </w:rPr>
              <w:lastRenderedPageBreak/>
              <w:t xml:space="preserve">osztályozásért, valamint annak meghatározásáért és értékeléséért, hogy a mesterséges intelligencia mennyire hasznos az osztályozási munkájuk támogatásában. A mesterséges intelligencia soha nem lehet kizárólagos felelős az osztályozásért. </w:t>
            </w:r>
          </w:p>
          <w:p w14:paraId="1D34FD1E" w14:textId="0F16D1E7" w:rsidR="00657180" w:rsidRPr="00017FC3" w:rsidRDefault="00657180" w:rsidP="00432B9F">
            <w:pPr>
              <w:widowControl w:val="0"/>
              <w:jc w:val="left"/>
              <w:rPr>
                <w:rFonts w:eastAsia="Outfit" w:cs="Calibri"/>
                <w:color w:val="1C1917"/>
                <w:lang w:val="hu-HU"/>
              </w:rPr>
            </w:pPr>
            <w:r w:rsidRPr="00017FC3">
              <w:rPr>
                <w:rFonts w:eastAsia="Outfit" w:cs="Calibri"/>
                <w:b/>
                <w:color w:val="1C1917"/>
                <w:lang w:val="hu-HU"/>
              </w:rPr>
              <w:t>Folyamatos szakmai fejlődés</w:t>
            </w:r>
            <w:r w:rsidRPr="00017FC3">
              <w:rPr>
                <w:rFonts w:eastAsia="Outfit" w:cs="Calibri"/>
                <w:color w:val="1C1917"/>
                <w:lang w:val="hu-HU"/>
              </w:rPr>
              <w:t>: A mesterséges intelligencia útmutatást nyújthat az oktatóknak azáltal, hogy a diákok igényei alapján tanítási és tanulási stratégiákat javasol, a tanárok igényeihez igazítja a szakmai fejlődést, együttműködési projekteket javasol a tantárgyak vagy a tanárok között, és szimuláción alapuló képzési forgatókönyveket kínál, például egy lecke tanítását vagy egy szülői/tanári konferencia lebonyolítását.</w:t>
            </w:r>
          </w:p>
          <w:p w14:paraId="14DF27D1" w14:textId="77777777" w:rsidR="00657180" w:rsidRPr="00017FC3" w:rsidRDefault="00657180" w:rsidP="00432B9F">
            <w:pPr>
              <w:widowControl w:val="0"/>
              <w:jc w:val="left"/>
              <w:rPr>
                <w:rFonts w:eastAsia="Outfit" w:cs="Calibri"/>
                <w:color w:val="1C1917"/>
                <w:lang w:val="hu-HU"/>
              </w:rPr>
            </w:pPr>
            <w:r w:rsidRPr="00017FC3">
              <w:rPr>
                <w:rFonts w:eastAsia="Outfit" w:cs="Calibri"/>
                <w:b/>
                <w:color w:val="1C1917"/>
                <w:lang w:val="hu-HU"/>
              </w:rPr>
              <w:t>Etikai döntések</w:t>
            </w:r>
            <w:r w:rsidRPr="00017FC3">
              <w:rPr>
                <w:rFonts w:eastAsia="Outfit" w:cs="Calibri"/>
                <w:color w:val="1C1917"/>
                <w:lang w:val="hu-HU"/>
              </w:rPr>
              <w:t>: A mesterséges intelligencia működésének megértése, beleértve annak etikai következményeit is, segíthet a tanároknak kritikus döntéseket hozni az AI-technológiák használatával kapcsolatban, és segíthet nekik támogatni az etikus döntéshozatali készségeket a diákok körében.</w:t>
            </w:r>
          </w:p>
          <w:p w14:paraId="50072E14" w14:textId="77777777" w:rsidR="00657180" w:rsidRPr="00017FC3" w:rsidRDefault="00657180" w:rsidP="00432B9F">
            <w:pPr>
              <w:widowControl w:val="0"/>
              <w:jc w:val="left"/>
              <w:rPr>
                <w:rFonts w:eastAsia="Outfit" w:cs="Calibri"/>
                <w:color w:val="1C1917"/>
                <w:lang w:val="hu-HU"/>
              </w:rPr>
            </w:pPr>
          </w:p>
        </w:tc>
        <w:tc>
          <w:tcPr>
            <w:tcW w:w="3110" w:type="dxa"/>
            <w:tcBorders>
              <w:top w:val="dotted" w:sz="8" w:space="0" w:color="B7B7B7"/>
              <w:left w:val="dotted" w:sz="8" w:space="0" w:color="B7B7B7"/>
              <w:bottom w:val="dotted" w:sz="8" w:space="0" w:color="B7B7B7"/>
              <w:right w:val="dotted" w:sz="8" w:space="0" w:color="B7B7B7"/>
            </w:tcBorders>
            <w:tcMar>
              <w:top w:w="100" w:type="dxa"/>
              <w:left w:w="100" w:type="dxa"/>
              <w:bottom w:w="100" w:type="dxa"/>
              <w:right w:w="100" w:type="dxa"/>
            </w:tcMar>
          </w:tcPr>
          <w:p w14:paraId="3F87C622" w14:textId="0B9A15A1" w:rsidR="00657180" w:rsidRPr="00017FC3" w:rsidRDefault="00657180" w:rsidP="00432B9F">
            <w:pPr>
              <w:pBdr>
                <w:top w:val="none" w:sz="0" w:space="0" w:color="E5E7EB"/>
                <w:left w:val="none" w:sz="0" w:space="0" w:color="E5E7EB"/>
                <w:bottom w:val="none" w:sz="0" w:space="0" w:color="E5E7EB"/>
                <w:right w:val="none" w:sz="0" w:space="0" w:color="E5E7EB"/>
                <w:between w:val="none" w:sz="0" w:space="0" w:color="E5E7EB"/>
              </w:pBdr>
              <w:shd w:val="clear" w:color="auto" w:fill="FFFFFF"/>
              <w:jc w:val="left"/>
              <w:rPr>
                <w:rFonts w:eastAsia="Outfit" w:cs="Calibri"/>
                <w:color w:val="1C1917"/>
                <w:lang w:val="hu-HU"/>
              </w:rPr>
            </w:pPr>
            <w:r w:rsidRPr="00017FC3">
              <w:rPr>
                <w:rFonts w:eastAsia="Outfit" w:cs="Calibri"/>
                <w:b/>
                <w:color w:val="1C1917"/>
                <w:shd w:val="clear" w:color="auto" w:fill="D9EAD3"/>
                <w:lang w:val="hu-HU"/>
              </w:rPr>
              <w:lastRenderedPageBreak/>
              <w:t xml:space="preserve">A társadalmi </w:t>
            </w:r>
            <w:r w:rsidRPr="00017FC3">
              <w:rPr>
                <w:rFonts w:eastAsia="Outfit" w:cs="Calibri"/>
                <w:b/>
                <w:color w:val="1C1917"/>
                <w:lang w:val="hu-HU"/>
              </w:rPr>
              <w:t xml:space="preserve">elfogultság </w:t>
            </w:r>
            <w:r w:rsidRPr="00017FC3">
              <w:rPr>
                <w:rFonts w:eastAsia="Outfit" w:cs="Calibri"/>
                <w:color w:val="1C1917"/>
                <w:lang w:val="hu-HU"/>
              </w:rPr>
              <w:t>gyakran az AI-modell betanításához használt adatokban tükröződő emberi elfogultságnak köszönhető. A kockázatok közé tartozik a sztereotípiák megerősítése, a nem megfelelő oktatási beavatkozások ajánlása vagy diszkriminatív értékelések készítése, például a nem angol anyanyelvűek plágiumának hamis bejelentése.</w:t>
            </w:r>
          </w:p>
          <w:p w14:paraId="75922F59" w14:textId="4A06AB3D" w:rsidR="00657180" w:rsidRPr="00017FC3" w:rsidRDefault="00657180" w:rsidP="00432B9F">
            <w:pPr>
              <w:pBdr>
                <w:top w:val="none" w:sz="0" w:space="0" w:color="E5E7EB"/>
                <w:left w:val="none" w:sz="0" w:space="0" w:color="E5E7EB"/>
                <w:bottom w:val="none" w:sz="0" w:space="0" w:color="E5E7EB"/>
                <w:right w:val="none" w:sz="0" w:space="0" w:color="E5E7EB"/>
                <w:between w:val="none" w:sz="0" w:space="0" w:color="E5E7EB"/>
              </w:pBdr>
              <w:shd w:val="clear" w:color="auto" w:fill="FFFFFF"/>
              <w:jc w:val="left"/>
              <w:rPr>
                <w:rFonts w:eastAsia="Outfit" w:cs="Calibri"/>
                <w:lang w:val="hu-HU"/>
              </w:rPr>
            </w:pPr>
            <w:r w:rsidRPr="00017FC3">
              <w:rPr>
                <w:rFonts w:eastAsia="Outfit" w:cs="Calibri"/>
                <w:b/>
                <w:lang w:val="hu-HU"/>
              </w:rPr>
              <w:t>A diákok és tanárok önrendelkezésének és elszámoltathatóságának csökkentése</w:t>
            </w:r>
            <w:r w:rsidRPr="00017FC3">
              <w:rPr>
                <w:rFonts w:eastAsia="Outfit" w:cs="Calibri"/>
                <w:lang w:val="hu-HU"/>
              </w:rPr>
              <w:t xml:space="preserve"> akkor lehetséges, ha az AI-technológiák nem helyezik előtérbe az emberi oktatók szerepét az oktatási döntések meghozatalában. Míg a generatív mesterséges intelligencia hasznos segítséget nyújt a tanárok képességeinek bővítésében és a tanárok munkaterhelésének csökkentésében, ezeknek a technológiáknak támogató eszközként kell szolgálniuk az emberi ítélőképesség </w:t>
            </w:r>
            <w:r w:rsidRPr="00017FC3">
              <w:rPr>
                <w:rFonts w:eastAsia="Outfit" w:cs="Calibri"/>
                <w:lang w:val="hu-HU"/>
              </w:rPr>
              <w:lastRenderedPageBreak/>
              <w:t xml:space="preserve">javításához, nem pedig helyettesítéséhez. </w:t>
            </w:r>
          </w:p>
          <w:p w14:paraId="042F4E44" w14:textId="77777777" w:rsidR="00657180" w:rsidRPr="00017FC3" w:rsidRDefault="00657180" w:rsidP="00432B9F">
            <w:pPr>
              <w:pBdr>
                <w:top w:val="none" w:sz="0" w:space="0" w:color="E5E7EB"/>
                <w:left w:val="none" w:sz="0" w:space="0" w:color="E5E7EB"/>
                <w:bottom w:val="none" w:sz="0" w:space="0" w:color="E5E7EB"/>
                <w:right w:val="none" w:sz="0" w:space="0" w:color="E5E7EB"/>
                <w:between w:val="none" w:sz="0" w:space="0" w:color="E5E7EB"/>
              </w:pBdr>
              <w:shd w:val="clear" w:color="auto" w:fill="FFFFFF"/>
              <w:jc w:val="left"/>
              <w:rPr>
                <w:rFonts w:eastAsia="Outfit" w:cs="Calibri"/>
                <w:color w:val="1C1917"/>
                <w:lang w:val="hu-HU"/>
              </w:rPr>
            </w:pPr>
            <w:r w:rsidRPr="00017FC3">
              <w:rPr>
                <w:rFonts w:eastAsia="Outfit" w:cs="Calibri"/>
                <w:b/>
                <w:color w:val="1C1917"/>
                <w:lang w:val="hu-HU"/>
              </w:rPr>
              <w:t>Adatvédelmi aggályok</w:t>
            </w:r>
            <w:r w:rsidRPr="00017FC3">
              <w:rPr>
                <w:rFonts w:eastAsia="Outfit" w:cs="Calibri"/>
                <w:color w:val="1C1917"/>
                <w:lang w:val="hu-HU"/>
              </w:rPr>
              <w:t xml:space="preserve"> merülnek fel, ha mesterséges intelligenciát használnak az osztálytermek elszámoltathatósági célú megfigyelésére, például a tanár-diák interakciók elemzésére vagy a tanárok mozgásának nyomon követésére, ami sértheti a tanárok magánélethez való jogát, és megfigyelési kultúrát teremthet.</w:t>
            </w:r>
            <w:r w:rsidRPr="00017FC3">
              <w:rPr>
                <w:rFonts w:eastAsia="Outfit" w:cs="Calibri"/>
                <w:color w:val="1C1917"/>
                <w:vertAlign w:val="superscript"/>
                <w:lang w:val="hu-HU"/>
              </w:rPr>
              <w:footnoteReference w:id="2"/>
            </w:r>
          </w:p>
        </w:tc>
        <w:tc>
          <w:tcPr>
            <w:tcW w:w="3110" w:type="dxa"/>
            <w:tcBorders>
              <w:top w:val="dotted" w:sz="8" w:space="0" w:color="B7B7B7"/>
              <w:left w:val="dotted" w:sz="8" w:space="0" w:color="B7B7B7"/>
              <w:bottom w:val="dotted" w:sz="8" w:space="0" w:color="B7B7B7"/>
              <w:right w:val="dotted" w:sz="8" w:space="0" w:color="B7B7B7"/>
            </w:tcBorders>
            <w:tcMar>
              <w:top w:w="100" w:type="dxa"/>
              <w:left w:w="100" w:type="dxa"/>
              <w:bottom w:w="100" w:type="dxa"/>
              <w:right w:w="100" w:type="dxa"/>
            </w:tcMar>
          </w:tcPr>
          <w:p w14:paraId="3E13DE1C" w14:textId="313C6648" w:rsidR="00657180" w:rsidRPr="00017FC3" w:rsidRDefault="00657180" w:rsidP="00432B9F">
            <w:pPr>
              <w:widowControl w:val="0"/>
              <w:jc w:val="left"/>
              <w:rPr>
                <w:rFonts w:eastAsia="Outfit" w:cs="Calibri"/>
                <w:color w:val="1C1917"/>
                <w:lang w:val="hu-HU"/>
              </w:rPr>
            </w:pPr>
            <w:r w:rsidRPr="00017FC3">
              <w:rPr>
                <w:rFonts w:eastAsia="Outfit" w:cs="Calibri"/>
                <w:color w:val="1C1917"/>
                <w:lang w:val="hu-HU"/>
              </w:rPr>
              <w:lastRenderedPageBreak/>
              <w:t>Válasszon olyan AI-eszközöket, amelyek megfelelő szintű átláthatóságot biztosítanak a kimenet létrehozásában az elfogultság azonosítása és kezelése érdekében. Tartalmazzon emberi értékelést, mielőtt a mesterséges intelligencia által megalapozott döntéseket meghozzák, megosztanák vagy cselekednének.</w:t>
            </w:r>
          </w:p>
          <w:p w14:paraId="02B9AC70" w14:textId="752C92BF" w:rsidR="00657180" w:rsidRPr="00017FC3" w:rsidRDefault="00657180" w:rsidP="00432B9F">
            <w:pPr>
              <w:widowControl w:val="0"/>
              <w:jc w:val="left"/>
              <w:rPr>
                <w:rFonts w:eastAsia="Outfit" w:cs="Calibri"/>
                <w:color w:val="1C1917"/>
                <w:lang w:val="hu-HU"/>
              </w:rPr>
            </w:pPr>
            <w:r w:rsidRPr="00017FC3">
              <w:rPr>
                <w:rFonts w:eastAsia="Outfit" w:cs="Calibri"/>
                <w:color w:val="1C1917"/>
                <w:lang w:val="hu-HU"/>
              </w:rPr>
              <w:t xml:space="preserve">Oktassa a felhasználókat az AI-rendszerek torzításának lehetőségéről, hogy </w:t>
            </w:r>
            <w:proofErr w:type="spellStart"/>
            <w:r w:rsidRPr="00017FC3">
              <w:rPr>
                <w:rFonts w:eastAsia="Outfit" w:cs="Calibri"/>
                <w:color w:val="1C1917"/>
                <w:lang w:val="hu-HU"/>
              </w:rPr>
              <w:t>átgondoltabban</w:t>
            </w:r>
            <w:proofErr w:type="spellEnd"/>
            <w:r w:rsidRPr="00017FC3">
              <w:rPr>
                <w:rFonts w:eastAsia="Outfit" w:cs="Calibri"/>
                <w:color w:val="1C1917"/>
                <w:lang w:val="hu-HU"/>
              </w:rPr>
              <w:t xml:space="preserve"> választhassák ki és használhassák ezeket az eszközöket. </w:t>
            </w:r>
          </w:p>
          <w:p w14:paraId="6145B14F" w14:textId="7CE414C1" w:rsidR="00657180" w:rsidRPr="00017FC3" w:rsidRDefault="00657180" w:rsidP="00432B9F">
            <w:pPr>
              <w:pBdr>
                <w:top w:val="none" w:sz="0" w:space="0" w:color="E5E7EB"/>
                <w:left w:val="none" w:sz="0" w:space="0" w:color="E5E7EB"/>
                <w:bottom w:val="none" w:sz="0" w:space="0" w:color="E5E7EB"/>
                <w:right w:val="none" w:sz="0" w:space="0" w:color="E5E7EB"/>
                <w:between w:val="none" w:sz="0" w:space="0" w:color="E5E7EB"/>
              </w:pBdr>
              <w:shd w:val="clear" w:color="auto" w:fill="FFFFFF"/>
              <w:jc w:val="left"/>
              <w:rPr>
                <w:rFonts w:eastAsia="Outfit" w:cs="Calibri"/>
                <w:lang w:val="hu-HU"/>
              </w:rPr>
            </w:pPr>
            <w:r w:rsidRPr="00017FC3">
              <w:rPr>
                <w:rFonts w:eastAsia="Outfit" w:cs="Calibri"/>
                <w:lang w:val="hu-HU"/>
              </w:rPr>
              <w:t xml:space="preserve">A </w:t>
            </w:r>
            <w:r w:rsidR="00432B9F" w:rsidRPr="00017FC3">
              <w:rPr>
                <w:rFonts w:eastAsia="Outfit" w:cs="Calibri"/>
                <w:lang w:val="hu-HU"/>
              </w:rPr>
              <w:t>tanuló</w:t>
            </w:r>
            <w:r w:rsidRPr="00017FC3">
              <w:rPr>
                <w:rFonts w:eastAsia="Outfit" w:cs="Calibri"/>
                <w:lang w:val="hu-HU"/>
              </w:rPr>
              <w:t xml:space="preserve">knak és a személyzetnek felül kell vizsgálnia és kritikusan mérlegelnie kell az AI által generált összes tartalmat és javaslatot, ezáltal az "embereket a hurokban" tartva olyan területeken, mint a </w:t>
            </w:r>
            <w:r w:rsidR="00432B9F" w:rsidRPr="00017FC3">
              <w:rPr>
                <w:rFonts w:eastAsia="Outfit" w:cs="Calibri"/>
                <w:lang w:val="hu-HU"/>
              </w:rPr>
              <w:t>tanuló</w:t>
            </w:r>
            <w:r w:rsidRPr="00017FC3">
              <w:rPr>
                <w:rFonts w:eastAsia="Outfit" w:cs="Calibri"/>
                <w:lang w:val="hu-HU"/>
              </w:rPr>
              <w:t>i visszajelzések, az osztályozás, valamint amikor az AI tanulási beavatkozásokat javasol.</w:t>
            </w:r>
            <w:r w:rsidRPr="00017FC3">
              <w:rPr>
                <w:rFonts w:eastAsia="Outfit" w:cs="Calibri"/>
                <w:vertAlign w:val="superscript"/>
                <w:lang w:val="hu-HU"/>
              </w:rPr>
              <w:footnoteReference w:id="3"/>
            </w:r>
          </w:p>
          <w:p w14:paraId="49B013CB" w14:textId="77777777" w:rsidR="00657180" w:rsidRPr="00017FC3" w:rsidRDefault="00657180" w:rsidP="00432B9F">
            <w:pPr>
              <w:pBdr>
                <w:top w:val="none" w:sz="0" w:space="0" w:color="E5E7EB"/>
                <w:left w:val="none" w:sz="0" w:space="0" w:color="E5E7EB"/>
                <w:bottom w:val="none" w:sz="0" w:space="0" w:color="E5E7EB"/>
                <w:right w:val="none" w:sz="0" w:space="0" w:color="E5E7EB"/>
                <w:between w:val="none" w:sz="0" w:space="0" w:color="E5E7EB"/>
              </w:pBdr>
              <w:shd w:val="clear" w:color="auto" w:fill="FFFFFF"/>
              <w:jc w:val="left"/>
              <w:rPr>
                <w:rFonts w:eastAsia="Outfit" w:cs="Calibri"/>
                <w:lang w:val="hu-HU"/>
              </w:rPr>
            </w:pPr>
            <w:r w:rsidRPr="00017FC3">
              <w:rPr>
                <w:rFonts w:eastAsia="Outfit" w:cs="Calibri"/>
                <w:lang w:val="hu-HU"/>
              </w:rPr>
              <w:lastRenderedPageBreak/>
              <w:t xml:space="preserve">Amikor az AI-eszközök oktatási tartalmat hoznak létre, elengedhetetlen, hogy a tanárok ellenőrizzék, hogy a tartalom összhangban van-e a tantervi szabványokkal és a tanulási célokkal. </w:t>
            </w:r>
          </w:p>
          <w:p w14:paraId="02F42266" w14:textId="77777777" w:rsidR="00657180" w:rsidRPr="00017FC3" w:rsidRDefault="00657180" w:rsidP="00432B9F">
            <w:pPr>
              <w:pBdr>
                <w:top w:val="none" w:sz="0" w:space="0" w:color="E5E7EB"/>
                <w:left w:val="none" w:sz="0" w:space="0" w:color="E5E7EB"/>
                <w:bottom w:val="none" w:sz="0" w:space="0" w:color="E5E7EB"/>
                <w:right w:val="none" w:sz="0" w:space="0" w:color="E5E7EB"/>
                <w:between w:val="none" w:sz="0" w:space="0" w:color="E5E7EB"/>
              </w:pBdr>
              <w:shd w:val="clear" w:color="auto" w:fill="FFFFFF"/>
              <w:jc w:val="left"/>
              <w:rPr>
                <w:rFonts w:eastAsia="Outfit" w:cs="Calibri"/>
                <w:lang w:val="hu-HU"/>
              </w:rPr>
            </w:pPr>
          </w:p>
          <w:p w14:paraId="6AD859C0" w14:textId="2DB3E272" w:rsidR="00657180" w:rsidRPr="00017FC3" w:rsidRDefault="00657180" w:rsidP="00432B9F">
            <w:pPr>
              <w:pBdr>
                <w:top w:val="none" w:sz="0" w:space="0" w:color="E5E7EB"/>
                <w:left w:val="none" w:sz="0" w:space="0" w:color="E5E7EB"/>
                <w:bottom w:val="none" w:sz="0" w:space="0" w:color="E5E7EB"/>
                <w:right w:val="none" w:sz="0" w:space="0" w:color="E5E7EB"/>
                <w:between w:val="none" w:sz="0" w:space="0" w:color="E5E7EB"/>
              </w:pBdr>
              <w:shd w:val="clear" w:color="auto" w:fill="FFFFFF"/>
              <w:jc w:val="left"/>
              <w:rPr>
                <w:rFonts w:eastAsia="Outfit" w:cs="Calibri"/>
                <w:color w:val="1C1917"/>
                <w:lang w:val="hu-HU"/>
              </w:rPr>
            </w:pPr>
          </w:p>
        </w:tc>
      </w:tr>
    </w:tbl>
    <w:p w14:paraId="2EDEC5F5" w14:textId="77777777" w:rsidR="00657180" w:rsidRPr="00017FC3" w:rsidRDefault="00657180" w:rsidP="00657180">
      <w:pPr>
        <w:pBdr>
          <w:top w:val="none" w:sz="0" w:space="0" w:color="E5E7EB"/>
          <w:left w:val="none" w:sz="0" w:space="0" w:color="E5E7EB"/>
          <w:bottom w:val="none" w:sz="0" w:space="0" w:color="E5E7EB"/>
          <w:right w:val="none" w:sz="0" w:space="0" w:color="E5E7EB"/>
          <w:between w:val="none" w:sz="0" w:space="0" w:color="E5E7EB"/>
        </w:pBdr>
        <w:shd w:val="clear" w:color="auto" w:fill="FFFFFF"/>
        <w:rPr>
          <w:rFonts w:ascii="Outfit" w:eastAsia="Outfit" w:hAnsi="Outfit" w:cs="Outfit"/>
          <w:color w:val="1C1917"/>
          <w:lang w:val="hu-HU"/>
        </w:rPr>
      </w:pPr>
    </w:p>
    <w:p w14:paraId="042031A6" w14:textId="77777777" w:rsidR="00345A0C" w:rsidRPr="00017FC3" w:rsidRDefault="00345A0C" w:rsidP="00345A0C">
      <w:pPr>
        <w:pStyle w:val="Heading1"/>
        <w:rPr>
          <w:lang w:eastAsia="en-GB"/>
        </w:rPr>
      </w:pPr>
      <w:r w:rsidRPr="00017FC3">
        <w:rPr>
          <w:lang w:eastAsia="en-GB"/>
        </w:rPr>
        <w:lastRenderedPageBreak/>
        <w:t>Kérdések</w:t>
      </w:r>
    </w:p>
    <w:p w14:paraId="76DA78C6" w14:textId="28141D24" w:rsidR="00017FC3" w:rsidRPr="00AE2720" w:rsidRDefault="00017FC3" w:rsidP="00017FC3">
      <w:pPr>
        <w:pStyle w:val="ListParagraph"/>
        <w:numPr>
          <w:ilvl w:val="0"/>
          <w:numId w:val="15"/>
        </w:numPr>
        <w:rPr>
          <w:rFonts w:ascii="Roboto" w:hAnsi="Roboto"/>
          <w:b/>
          <w:bCs/>
          <w:color w:val="EE0000"/>
          <w:sz w:val="21"/>
          <w:szCs w:val="21"/>
        </w:rPr>
      </w:pPr>
      <w:r w:rsidRPr="00AE2720">
        <w:rPr>
          <w:rFonts w:ascii="Roboto" w:hAnsi="Roboto"/>
          <w:b/>
          <w:bCs/>
          <w:color w:val="EE0000"/>
          <w:sz w:val="21"/>
          <w:szCs w:val="21"/>
        </w:rPr>
        <w:t>Vitassuk meg</w:t>
      </w:r>
      <w:r w:rsidR="00AE2720">
        <w:rPr>
          <w:rFonts w:ascii="Roboto" w:hAnsi="Roboto"/>
          <w:b/>
          <w:bCs/>
          <w:color w:val="EE0000"/>
          <w:sz w:val="21"/>
          <w:szCs w:val="21"/>
        </w:rPr>
        <w:t xml:space="preserve"> ezt a történetet</w:t>
      </w:r>
      <w:r w:rsidRPr="00AE2720">
        <w:rPr>
          <w:rFonts w:ascii="Roboto" w:hAnsi="Roboto"/>
          <w:b/>
          <w:bCs/>
          <w:color w:val="EE0000"/>
          <w:sz w:val="21"/>
          <w:szCs w:val="21"/>
        </w:rPr>
        <w:t>!</w:t>
      </w:r>
    </w:p>
    <w:p w14:paraId="05F54096" w14:textId="77777777" w:rsidR="00017FC3" w:rsidRPr="00017FC3" w:rsidRDefault="00017FC3" w:rsidP="00345A0C">
      <w:pPr>
        <w:spacing w:after="0" w:line="300" w:lineRule="atLeast"/>
        <w:jc w:val="left"/>
        <w:rPr>
          <w:rFonts w:ascii="Open Sans" w:eastAsia="Times New Roman" w:hAnsi="Open Sans" w:cs="Open Sans"/>
          <w:color w:val="074F6A" w:themeColor="accent4" w:themeShade="80"/>
          <w:sz w:val="21"/>
          <w:szCs w:val="21"/>
          <w:lang w:val="hu-HU" w:eastAsia="en-GB"/>
        </w:rPr>
      </w:pPr>
      <w:r w:rsidRPr="00017FC3">
        <w:rPr>
          <w:rFonts w:ascii="Open Sans" w:eastAsia="Times New Roman" w:hAnsi="Open Sans" w:cs="Open Sans"/>
          <w:color w:val="074F6A" w:themeColor="accent4" w:themeShade="80"/>
          <w:sz w:val="21"/>
          <w:szCs w:val="21"/>
          <w:lang w:val="hu-HU" w:eastAsia="en-GB"/>
        </w:rPr>
        <w:fldChar w:fldCharType="begin"/>
      </w:r>
      <w:r w:rsidRPr="00017FC3">
        <w:rPr>
          <w:rFonts w:ascii="Open Sans" w:eastAsia="Times New Roman" w:hAnsi="Open Sans" w:cs="Open Sans"/>
          <w:color w:val="074F6A" w:themeColor="accent4" w:themeShade="80"/>
          <w:sz w:val="21"/>
          <w:szCs w:val="21"/>
          <w:lang w:val="hu-HU" w:eastAsia="en-GB"/>
        </w:rPr>
        <w:instrText>HYPERLINK "</w:instrText>
      </w:r>
    </w:p>
    <w:p w14:paraId="2CBB7AEF" w14:textId="77777777" w:rsidR="00017FC3" w:rsidRPr="00017FC3" w:rsidRDefault="00017FC3" w:rsidP="00345A0C">
      <w:pPr>
        <w:spacing w:after="0" w:line="300" w:lineRule="atLeast"/>
        <w:jc w:val="left"/>
        <w:rPr>
          <w:rStyle w:val="Hyperlink"/>
          <w:rFonts w:ascii="Open Sans" w:eastAsia="Times New Roman" w:hAnsi="Open Sans" w:cs="Open Sans"/>
          <w:sz w:val="21"/>
          <w:szCs w:val="21"/>
          <w:lang w:val="hu-HU" w:eastAsia="en-GB"/>
        </w:rPr>
      </w:pPr>
      <w:r w:rsidRPr="00345A0C">
        <w:rPr>
          <w:rFonts w:ascii="Open Sans" w:eastAsia="Times New Roman" w:hAnsi="Open Sans" w:cs="Open Sans"/>
          <w:color w:val="074F6A" w:themeColor="accent4" w:themeShade="80"/>
          <w:sz w:val="21"/>
          <w:szCs w:val="21"/>
          <w:lang w:val="hu-HU" w:eastAsia="en-GB"/>
        </w:rPr>
        <w:instrText>https://youtube.com/watch?v=BKkwoJ7ydGA&amp;si=en8dOvpZB2kzfRNh</w:instrText>
      </w:r>
      <w:r w:rsidRPr="00017FC3">
        <w:rPr>
          <w:rFonts w:ascii="Open Sans" w:eastAsia="Times New Roman" w:hAnsi="Open Sans" w:cs="Open Sans"/>
          <w:color w:val="074F6A" w:themeColor="accent4" w:themeShade="80"/>
          <w:sz w:val="21"/>
          <w:szCs w:val="21"/>
          <w:lang w:val="hu-HU" w:eastAsia="en-GB"/>
        </w:rPr>
        <w:instrText>"</w:instrText>
      </w:r>
      <w:r w:rsidRPr="00017FC3">
        <w:rPr>
          <w:rFonts w:ascii="Open Sans" w:eastAsia="Times New Roman" w:hAnsi="Open Sans" w:cs="Open Sans"/>
          <w:color w:val="074F6A" w:themeColor="accent4" w:themeShade="80"/>
          <w:sz w:val="21"/>
          <w:szCs w:val="21"/>
          <w:lang w:val="hu-HU" w:eastAsia="en-GB"/>
        </w:rPr>
        <w:fldChar w:fldCharType="separate"/>
      </w:r>
    </w:p>
    <w:p w14:paraId="7F31D0CF" w14:textId="2F67DE65" w:rsidR="00345A0C" w:rsidRPr="00345A0C" w:rsidRDefault="00017FC3" w:rsidP="00345A0C">
      <w:pPr>
        <w:spacing w:after="0" w:line="300" w:lineRule="atLeast"/>
        <w:jc w:val="left"/>
        <w:rPr>
          <w:rFonts w:ascii="Open Sans" w:eastAsia="Times New Roman" w:hAnsi="Open Sans" w:cs="Open Sans"/>
          <w:color w:val="3F4350"/>
          <w:sz w:val="21"/>
          <w:szCs w:val="21"/>
          <w:lang w:val="hu-HU" w:eastAsia="en-GB"/>
        </w:rPr>
      </w:pPr>
      <w:r w:rsidRPr="00345A0C">
        <w:rPr>
          <w:rStyle w:val="Hyperlink"/>
          <w:rFonts w:ascii="Open Sans" w:eastAsia="Times New Roman" w:hAnsi="Open Sans" w:cs="Open Sans"/>
          <w:sz w:val="21"/>
          <w:szCs w:val="21"/>
          <w:lang w:val="hu-HU" w:eastAsia="en-GB"/>
        </w:rPr>
        <w:t>https://youtube.com/watch?v=BKkwoJ7ydGA&amp;si=en8dOvpZB2kzfRNh</w:t>
      </w:r>
      <w:r w:rsidRPr="00017FC3">
        <w:rPr>
          <w:rFonts w:ascii="Open Sans" w:eastAsia="Times New Roman" w:hAnsi="Open Sans" w:cs="Open Sans"/>
          <w:color w:val="074F6A" w:themeColor="accent4" w:themeShade="80"/>
          <w:sz w:val="21"/>
          <w:szCs w:val="21"/>
          <w:lang w:val="hu-HU" w:eastAsia="en-GB"/>
        </w:rPr>
        <w:fldChar w:fldCharType="end"/>
      </w:r>
      <w:r w:rsidR="00345A0C" w:rsidRPr="00345A0C">
        <w:rPr>
          <w:rFonts w:ascii="Open Sans" w:eastAsia="Times New Roman" w:hAnsi="Open Sans" w:cs="Open Sans"/>
          <w:color w:val="3F4350"/>
          <w:sz w:val="21"/>
          <w:szCs w:val="21"/>
          <w:lang w:val="hu-HU" w:eastAsia="en-GB"/>
        </w:rPr>
        <w:t>](</w:t>
      </w:r>
      <w:hyperlink r:id="rId9" w:tgtFrame="_blank" w:history="1">
        <w:r w:rsidR="00345A0C" w:rsidRPr="00345A0C">
          <w:rPr>
            <w:rFonts w:ascii="Open Sans" w:eastAsia="Times New Roman" w:hAnsi="Open Sans" w:cs="Open Sans"/>
            <w:color w:val="386FE5"/>
            <w:sz w:val="21"/>
            <w:szCs w:val="21"/>
            <w:u w:val="single"/>
            <w:lang w:val="hu-HU" w:eastAsia="en-GB"/>
          </w:rPr>
          <w:t>https://youtube.com/watch?v=BKkwoJ7ydGA&amp;si=en8dOvpZB2kzfRNh</w:t>
        </w:r>
      </w:hyperlink>
      <w:r w:rsidR="00345A0C" w:rsidRPr="00345A0C">
        <w:rPr>
          <w:rFonts w:ascii="Open Sans" w:eastAsia="Times New Roman" w:hAnsi="Open Sans" w:cs="Open Sans"/>
          <w:color w:val="3F4350"/>
          <w:sz w:val="21"/>
          <w:szCs w:val="21"/>
          <w:lang w:val="hu-HU" w:eastAsia="en-GB"/>
        </w:rPr>
        <w:t>)</w:t>
      </w:r>
    </w:p>
    <w:p w14:paraId="352489DD" w14:textId="77777777" w:rsidR="00345A0C" w:rsidRPr="00345A0C" w:rsidRDefault="00345A0C" w:rsidP="00345A0C">
      <w:pPr>
        <w:spacing w:after="0" w:line="240" w:lineRule="auto"/>
        <w:jc w:val="left"/>
        <w:rPr>
          <w:rFonts w:ascii="Open Sans" w:eastAsia="Times New Roman" w:hAnsi="Open Sans" w:cs="Open Sans"/>
          <w:color w:val="3F4350"/>
          <w:sz w:val="21"/>
          <w:szCs w:val="21"/>
          <w:lang w:val="hu-HU" w:eastAsia="en-GB"/>
        </w:rPr>
      </w:pPr>
    </w:p>
    <w:p w14:paraId="55C9B614" w14:textId="7CA6D56D" w:rsidR="00345A0C" w:rsidRPr="00017FC3" w:rsidRDefault="00345A0C" w:rsidP="00345A0C">
      <w:pPr>
        <w:rPr>
          <w:lang w:val="hu-HU"/>
        </w:rPr>
      </w:pPr>
      <w:r w:rsidRPr="00017FC3">
        <w:rPr>
          <w:lang w:val="hu-HU"/>
        </w:rPr>
        <w:fldChar w:fldCharType="begin"/>
      </w:r>
      <w:r w:rsidRPr="00017FC3">
        <w:rPr>
          <w:lang w:val="hu-HU"/>
        </w:rPr>
        <w:instrText xml:space="preserve"> INCLUDEPICTURE "https://img.youtube.com/vi/BKkwoJ7ydGA/maxresdefault.jpg" \* MERGEFORMATINET </w:instrText>
      </w:r>
      <w:r w:rsidRPr="00017FC3">
        <w:rPr>
          <w:lang w:val="hu-HU"/>
        </w:rPr>
        <w:fldChar w:fldCharType="separate"/>
      </w:r>
      <w:r w:rsidRPr="00017FC3">
        <w:rPr>
          <w:noProof/>
          <w:lang w:val="hu-HU"/>
        </w:rPr>
        <w:drawing>
          <wp:inline distT="0" distB="0" distL="0" distR="0" wp14:anchorId="45181242" wp14:editId="01B0F4AA">
            <wp:extent cx="5756910" cy="3237865"/>
            <wp:effectExtent l="0" t="0" r="0" b="635"/>
            <wp:docPr id="14375497" name="Picture 1" descr="Thumbnail for Öngyilkosságba taszíthat a ChatGPT? Gigantikus per indult egy gyerek tragikus halála miatt on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for Öngyilkosságba taszíthat a ChatGPT? Gigantikus per indult egy gyerek tragikus halála miatt on YouTub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237865"/>
                    </a:xfrm>
                    <a:prstGeom prst="rect">
                      <a:avLst/>
                    </a:prstGeom>
                    <a:noFill/>
                    <a:ln>
                      <a:noFill/>
                    </a:ln>
                  </pic:spPr>
                </pic:pic>
              </a:graphicData>
            </a:graphic>
          </wp:inline>
        </w:drawing>
      </w:r>
      <w:r w:rsidRPr="00017FC3">
        <w:rPr>
          <w:lang w:val="hu-HU"/>
        </w:rPr>
        <w:fldChar w:fldCharType="end"/>
      </w:r>
    </w:p>
    <w:p w14:paraId="6D6B7668" w14:textId="7F042BA5" w:rsidR="00657180" w:rsidRPr="00017FC3" w:rsidRDefault="00345A0C" w:rsidP="00657180">
      <w:pPr>
        <w:rPr>
          <w:rFonts w:ascii="Roboto" w:hAnsi="Roboto"/>
          <w:color w:val="131313"/>
          <w:sz w:val="21"/>
          <w:szCs w:val="21"/>
          <w:lang w:val="hu-HU"/>
        </w:rPr>
      </w:pPr>
      <w:r w:rsidRPr="00017FC3">
        <w:rPr>
          <w:rFonts w:ascii="Roboto" w:hAnsi="Roboto"/>
          <w:b/>
          <w:bCs/>
          <w:color w:val="131313"/>
          <w:sz w:val="21"/>
          <w:szCs w:val="21"/>
          <w:lang w:val="hu-HU"/>
        </w:rPr>
        <w:t>Pert indított a Chat GPT fejlesztőjével szemben egy brit család, miután fiuk öngyilkos lett, tettéhez pedig a mesterséges intelligencia tanácsait is felhasználta</w:t>
      </w:r>
      <w:r w:rsidRPr="00017FC3">
        <w:rPr>
          <w:rFonts w:ascii="Roboto" w:hAnsi="Roboto"/>
          <w:color w:val="131313"/>
          <w:sz w:val="21"/>
          <w:szCs w:val="21"/>
          <w:lang w:val="hu-HU"/>
        </w:rPr>
        <w:t xml:space="preserve">. Az esettel kapcsolatban az </w:t>
      </w:r>
      <w:proofErr w:type="spellStart"/>
      <w:r w:rsidRPr="00017FC3">
        <w:rPr>
          <w:rFonts w:ascii="Roboto" w:hAnsi="Roboto"/>
          <w:color w:val="131313"/>
          <w:sz w:val="21"/>
          <w:szCs w:val="21"/>
          <w:lang w:val="hu-HU"/>
        </w:rPr>
        <w:t>OpenAI</w:t>
      </w:r>
      <w:proofErr w:type="spellEnd"/>
      <w:r w:rsidRPr="00017FC3">
        <w:rPr>
          <w:rFonts w:ascii="Roboto" w:hAnsi="Roboto"/>
          <w:color w:val="131313"/>
          <w:sz w:val="21"/>
          <w:szCs w:val="21"/>
          <w:lang w:val="hu-HU"/>
        </w:rPr>
        <w:t xml:space="preserve"> is megszólalt. Azt közölték, hogy bár a programba építettek védelmi rendszert, az főként rövid üzenetváltásoknál működik, és már dolgoznak a fejlesztésén</w:t>
      </w:r>
    </w:p>
    <w:p w14:paraId="7242B998" w14:textId="1E445357" w:rsidR="00345A0C" w:rsidRPr="00017FC3" w:rsidRDefault="00345A0C" w:rsidP="00657180">
      <w:pPr>
        <w:rPr>
          <w:rStyle w:val="Strong"/>
          <w:b w:val="0"/>
          <w:bCs w:val="0"/>
          <w:lang w:val="hu-HU"/>
        </w:rPr>
      </w:pPr>
      <w:r w:rsidRPr="00017FC3">
        <w:rPr>
          <w:rFonts w:ascii="Roboto" w:hAnsi="Roboto"/>
          <w:color w:val="131313"/>
          <w:sz w:val="21"/>
          <w:szCs w:val="21"/>
          <w:lang w:val="hu-HU"/>
        </w:rPr>
        <w:t xml:space="preserve">2. </w:t>
      </w:r>
      <w:r w:rsidRPr="00017FC3">
        <w:rPr>
          <w:rStyle w:val="Strong"/>
          <w:b w:val="0"/>
          <w:bCs w:val="0"/>
          <w:lang w:val="hu-HU"/>
        </w:rPr>
        <w:t>Hogyan lehet a tanulókat rávezetni arra, hogy a mesterséges intelligencia nem csak hasznos, hanem veszélyeket is hordozhat?</w:t>
      </w:r>
    </w:p>
    <w:p w14:paraId="6A8E66D4" w14:textId="4F2C46CD" w:rsidR="00345A0C" w:rsidRPr="00017FC3" w:rsidRDefault="00345A0C" w:rsidP="00657180">
      <w:pPr>
        <w:rPr>
          <w:lang w:val="hu-HU"/>
        </w:rPr>
      </w:pPr>
      <w:r w:rsidRPr="00017FC3">
        <w:rPr>
          <w:lang w:val="hu-HU"/>
        </w:rPr>
        <w:t xml:space="preserve">3. </w:t>
      </w:r>
      <w:r w:rsidRPr="00017FC3">
        <w:rPr>
          <w:lang w:val="hu-HU"/>
        </w:rPr>
        <w:t>Mik a legnagyobb kockázatok, amelyek a fiatalokat konkrétan érinthetik az MI használata során?</w:t>
      </w:r>
    </w:p>
    <w:p w14:paraId="204B47FF" w14:textId="2B744FA9" w:rsidR="00017FC3" w:rsidRDefault="00345A0C" w:rsidP="00657180">
      <w:pPr>
        <w:rPr>
          <w:lang w:val="hu-HU"/>
        </w:rPr>
      </w:pPr>
      <w:r w:rsidRPr="00017FC3">
        <w:rPr>
          <w:lang w:val="hu-HU"/>
        </w:rPr>
        <w:t>4. S</w:t>
      </w:r>
      <w:r w:rsidRPr="00017FC3">
        <w:rPr>
          <w:lang w:val="hu-HU"/>
        </w:rPr>
        <w:t xml:space="preserve">zükség </w:t>
      </w:r>
      <w:r w:rsidR="00017FC3">
        <w:rPr>
          <w:lang w:val="hu-HU"/>
        </w:rPr>
        <w:t>van</w:t>
      </w:r>
      <w:r w:rsidRPr="00017FC3">
        <w:rPr>
          <w:lang w:val="hu-HU"/>
        </w:rPr>
        <w:t>-e</w:t>
      </w:r>
      <w:r w:rsidRPr="00017FC3">
        <w:rPr>
          <w:lang w:val="hu-HU"/>
        </w:rPr>
        <w:t xml:space="preserve"> </w:t>
      </w:r>
      <w:r w:rsidRPr="00017FC3">
        <w:rPr>
          <w:lang w:val="hu-HU"/>
        </w:rPr>
        <w:t>arra, hogy az iskola kidolgozzon egy saját</w:t>
      </w:r>
      <w:r w:rsidRPr="00017FC3">
        <w:rPr>
          <w:lang w:val="hu-HU"/>
        </w:rPr>
        <w:t xml:space="preserve"> MI-etik</w:t>
      </w:r>
      <w:r w:rsidRPr="00017FC3">
        <w:rPr>
          <w:lang w:val="hu-HU"/>
        </w:rPr>
        <w:t>ai és jogi szabályzatot?</w:t>
      </w:r>
    </w:p>
    <w:p w14:paraId="2B991C06" w14:textId="66765221" w:rsidR="00AE2720" w:rsidRPr="00AE2720" w:rsidRDefault="00AE2720" w:rsidP="00AE2720">
      <w:pPr>
        <w:pStyle w:val="Heading1"/>
        <w:shd w:val="clear" w:color="auto" w:fill="FFFFFF"/>
        <w:spacing w:before="90" w:after="105" w:line="600" w:lineRule="atLeast"/>
        <w:rPr>
          <w:rFonts w:ascii="Open Sans" w:hAnsi="Open Sans" w:cs="Open Sans"/>
          <w:bCs w:val="0"/>
          <w:color w:val="222222"/>
          <w:spacing w:val="-5"/>
          <w:sz w:val="48"/>
          <w:szCs w:val="48"/>
          <w:lang w:val="en-HU"/>
        </w:rPr>
      </w:pPr>
      <w:hyperlink r:id="rId11" w:history="1">
        <w:r w:rsidRPr="00AE2720">
          <w:rPr>
            <w:rStyle w:val="Hyperlink"/>
            <w:rFonts w:ascii="Open Sans" w:hAnsi="Open Sans" w:cs="Open Sans"/>
            <w:b/>
            <w:bCs w:val="0"/>
            <w:spacing w:val="-5"/>
          </w:rPr>
          <w:t>Mesterséges intelligencia az iskolában: miért fontos a szülők bevonása?</w:t>
        </w:r>
      </w:hyperlink>
    </w:p>
    <w:p w14:paraId="6ED59E89" w14:textId="1E9C37CC" w:rsidR="00AE2720" w:rsidRDefault="00AE2720" w:rsidP="00657180">
      <w:pPr>
        <w:rPr>
          <w:lang w:val="hu-HU"/>
        </w:rPr>
      </w:pPr>
      <w:r>
        <w:t>“</w:t>
      </w:r>
      <w:r w:rsidRPr="00AE2720">
        <w:rPr>
          <w:lang w:val="hu-HU"/>
        </w:rPr>
        <w:t xml:space="preserve">A legtöbb MI-alapú platform regisztrációhoz kötött hozzáférést biztosít, amely során személyes adatok (pl. név, e-mail cím, életkor) megadására lehet szükség. A három nagy, az iskolai munkában jól használható generatív MI-platform – </w:t>
      </w:r>
      <w:proofErr w:type="spellStart"/>
      <w:r w:rsidRPr="00AE2720">
        <w:rPr>
          <w:lang w:val="hu-HU"/>
        </w:rPr>
        <w:t>ChatGPT</w:t>
      </w:r>
      <w:proofErr w:type="spellEnd"/>
      <w:r w:rsidRPr="00AE2720">
        <w:rPr>
          <w:lang w:val="hu-HU"/>
        </w:rPr>
        <w:t xml:space="preserve">, Google </w:t>
      </w:r>
      <w:proofErr w:type="spellStart"/>
      <w:r w:rsidRPr="00AE2720">
        <w:rPr>
          <w:lang w:val="hu-HU"/>
        </w:rPr>
        <w:t>Gemini</w:t>
      </w:r>
      <w:proofErr w:type="spellEnd"/>
      <w:r w:rsidRPr="00AE2720">
        <w:rPr>
          <w:lang w:val="hu-HU"/>
        </w:rPr>
        <w:t xml:space="preserve"> és Claude – kizárólag 13 év feletti felhasználók számára engedélyezi a regisztrációt, de 18 év alatt szülői hozzájárulás szükséges. A regisztráció során egyik platform sem kér tényleges életkor-ellenőrzést, a korhatár betartása önbevalláson alapul.</w:t>
      </w:r>
      <w:r w:rsidRPr="00AE2720">
        <w:rPr>
          <w:lang w:val="hu-HU"/>
        </w:rPr>
        <w:t xml:space="preserve">” </w:t>
      </w:r>
      <w:hyperlink r:id="rId12" w:history="1">
        <w:r w:rsidRPr="00AE2720">
          <w:rPr>
            <w:rStyle w:val="Hyperlink"/>
            <w:lang w:val="hu-HU"/>
          </w:rPr>
          <w:t>https://moderniskola.hu/</w:t>
        </w:r>
      </w:hyperlink>
      <w:r>
        <w:t xml:space="preserve"> </w:t>
      </w:r>
      <w:r>
        <w:fldChar w:fldCharType="begin"/>
      </w:r>
      <w:r>
        <w:instrText xml:space="preserve"> INCLUDEPICTURE "https://moderniskola.hu/wp-content/uploads/2025/08/03-01.png" \* MERGEFORMATINET </w:instrText>
      </w:r>
      <w:r>
        <w:fldChar w:fldCharType="separate"/>
      </w:r>
      <w:r>
        <w:rPr>
          <w:noProof/>
        </w:rPr>
        <w:drawing>
          <wp:anchor distT="0" distB="0" distL="114300" distR="114300" simplePos="0" relativeHeight="251660288" behindDoc="0" locked="0" layoutInCell="1" allowOverlap="1" wp14:anchorId="0640CB4E" wp14:editId="76D10346">
            <wp:simplePos x="0" y="0"/>
            <wp:positionH relativeFrom="column">
              <wp:posOffset>635</wp:posOffset>
            </wp:positionH>
            <wp:positionV relativeFrom="paragraph">
              <wp:posOffset>0</wp:posOffset>
            </wp:positionV>
            <wp:extent cx="2777490" cy="1953895"/>
            <wp:effectExtent l="0" t="0" r="3810" b="1905"/>
            <wp:wrapSquare wrapText="bothSides"/>
            <wp:docPr id="1619373161" name="Picture 6" descr="Mesterséges intelligencia az iskolában: miért fontos a szülők bevonása? – Modern Is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esterséges intelligencia az iskolában: miért fontos a szülők bevonása? – Modern Iskol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7490" cy="195389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6F7F9241" w14:textId="50A5BAED" w:rsidR="00017FC3" w:rsidRDefault="00017FC3" w:rsidP="00017FC3">
      <w:pPr>
        <w:pStyle w:val="Heading1"/>
      </w:pPr>
      <w:r>
        <w:lastRenderedPageBreak/>
        <w:t>PÉLDÁK: gyakorlatok a diákokkal</w:t>
      </w:r>
    </w:p>
    <w:p w14:paraId="73A64553" w14:textId="18797970" w:rsidR="00017FC3" w:rsidRPr="00017FC3" w:rsidRDefault="00017FC3" w:rsidP="00017FC3">
      <w:pPr>
        <w:pStyle w:val="Heading2"/>
      </w:pPr>
      <w:r w:rsidRPr="00017FC3">
        <w:t>Álhír vagy valóság? – Deepfake és generált tartalmak elemzése</w:t>
      </w:r>
    </w:p>
    <w:p w14:paraId="4CBE7BA9" w14:textId="0E1CF6CF" w:rsidR="00017FC3" w:rsidRPr="00017FC3" w:rsidRDefault="00017FC3" w:rsidP="00017FC3">
      <w:pPr>
        <w:jc w:val="left"/>
        <w:rPr>
          <w:lang w:val="en-HU"/>
        </w:rPr>
      </w:pPr>
      <w:r w:rsidRPr="00017FC3">
        <w:rPr>
          <w:b/>
          <w:bCs/>
          <w:lang w:val="en-HU"/>
        </w:rPr>
        <w:t>Módszer:</w:t>
      </w:r>
      <w:r w:rsidRPr="00017FC3">
        <w:rPr>
          <w:lang w:val="en-HU"/>
        </w:rPr>
        <w:t xml:space="preserve"> Mutassunk be egy MI által generált képet, videót vagy hírt (deepfake, hamis cikk).</w:t>
      </w:r>
      <w:r w:rsidRPr="00017FC3">
        <w:rPr>
          <w:lang w:val="en-HU"/>
        </w:rPr>
        <w:br/>
      </w:r>
      <w:r w:rsidRPr="00017FC3">
        <w:rPr>
          <w:b/>
          <w:bCs/>
          <w:lang w:val="en-HU"/>
        </w:rPr>
        <w:t>Feladat:</w:t>
      </w:r>
      <w:r w:rsidRPr="00017FC3">
        <w:rPr>
          <w:lang w:val="en-HU"/>
        </w:rPr>
        <w:t xml:space="preserve"> A tanulók próbálják kideríteni, valós-e az információ.</w:t>
      </w:r>
      <w:r>
        <w:rPr>
          <w:lang w:val="en-HU"/>
        </w:rPr>
        <w:br/>
      </w:r>
      <w:r w:rsidRPr="00017FC3">
        <w:rPr>
          <w:b/>
          <w:bCs/>
          <w:lang w:val="en-HU"/>
        </w:rPr>
        <w:t>Beszélgetés:</w:t>
      </w:r>
      <w:r w:rsidRPr="00017FC3">
        <w:rPr>
          <w:lang w:val="en-HU"/>
        </w:rPr>
        <w:t xml:space="preserve"> Miért veszélyes a manipulált tartalom? Hogyan lehet észrevenni?</w:t>
      </w:r>
    </w:p>
    <w:p w14:paraId="49E8BC81" w14:textId="45958183" w:rsidR="00017FC3" w:rsidRPr="00017FC3" w:rsidRDefault="00017FC3" w:rsidP="00017FC3">
      <w:pPr>
        <w:pStyle w:val="Heading2"/>
      </w:pPr>
      <w:r w:rsidRPr="00017FC3">
        <w:t>"Ki írta?" – Ember vagy MI?</w:t>
      </w:r>
    </w:p>
    <w:p w14:paraId="009474DD" w14:textId="77777777" w:rsidR="00017FC3" w:rsidRDefault="00017FC3" w:rsidP="00017FC3">
      <w:pPr>
        <w:jc w:val="left"/>
        <w:rPr>
          <w:lang w:val="en-HU"/>
        </w:rPr>
      </w:pPr>
      <w:r w:rsidRPr="00017FC3">
        <w:rPr>
          <w:b/>
          <w:bCs/>
          <w:lang w:val="en-HU"/>
        </w:rPr>
        <w:t>Módszer:</w:t>
      </w:r>
      <w:r w:rsidRPr="00017FC3">
        <w:rPr>
          <w:lang w:val="en-HU"/>
        </w:rPr>
        <w:t xml:space="preserve"> Mutassunk két rövid szöveget (pl. esszé vagy vers), az egyiket ember, a másikat MI írta.</w:t>
      </w:r>
      <w:r w:rsidRPr="00017FC3">
        <w:rPr>
          <w:lang w:val="en-HU"/>
        </w:rPr>
        <w:br/>
      </w:r>
      <w:r w:rsidRPr="00017FC3">
        <w:rPr>
          <w:b/>
          <w:bCs/>
          <w:lang w:val="en-HU"/>
        </w:rPr>
        <w:t>Feladat:</w:t>
      </w:r>
      <w:r w:rsidRPr="00017FC3">
        <w:rPr>
          <w:lang w:val="en-HU"/>
        </w:rPr>
        <w:t xml:space="preserve"> A tanulók próbálják kitalálni, melyik melyik.</w:t>
      </w:r>
      <w:r w:rsidRPr="00017FC3">
        <w:rPr>
          <w:lang w:val="en-HU"/>
        </w:rPr>
        <w:br/>
      </w:r>
      <w:r w:rsidRPr="00017FC3">
        <w:rPr>
          <w:b/>
          <w:bCs/>
          <w:lang w:val="en-HU"/>
        </w:rPr>
        <w:t>Cél:</w:t>
      </w:r>
      <w:r w:rsidRPr="00017FC3">
        <w:rPr>
          <w:lang w:val="en-HU"/>
        </w:rPr>
        <w:t xml:space="preserve"> Beszélgetni arról, hogy </w:t>
      </w:r>
      <w:r w:rsidRPr="00017FC3">
        <w:rPr>
          <w:b/>
          <w:bCs/>
          <w:lang w:val="en-HU"/>
        </w:rPr>
        <w:t>miben más az emberi gondolkodás</w:t>
      </w:r>
      <w:r w:rsidRPr="00017FC3">
        <w:rPr>
          <w:lang w:val="en-HU"/>
        </w:rPr>
        <w:t>, és mi hiányzik az MI által írt szövegekből (kreativitás, érzelem, egyéniség).</w:t>
      </w:r>
    </w:p>
    <w:p w14:paraId="7E19C51A" w14:textId="7072717E" w:rsidR="00017FC3" w:rsidRDefault="00017FC3" w:rsidP="00017FC3">
      <w:pPr>
        <w:jc w:val="left"/>
        <w:rPr>
          <w:lang w:val="en-HU"/>
        </w:rPr>
      </w:pPr>
      <w:r>
        <w:rPr>
          <w:noProof/>
          <w:lang w:val="en-HU"/>
        </w:rPr>
        <mc:AlternateContent>
          <mc:Choice Requires="wps">
            <w:drawing>
              <wp:inline distT="0" distB="0" distL="0" distR="0" wp14:anchorId="598C4169" wp14:editId="7178E349">
                <wp:extent cx="5005839" cy="2763223"/>
                <wp:effectExtent l="0" t="0" r="10795" b="18415"/>
                <wp:docPr id="1467685637" name="Text Box 2"/>
                <wp:cNvGraphicFramePr/>
                <a:graphic xmlns:a="http://schemas.openxmlformats.org/drawingml/2006/main">
                  <a:graphicData uri="http://schemas.microsoft.com/office/word/2010/wordprocessingShape">
                    <wps:wsp>
                      <wps:cNvSpPr txBox="1"/>
                      <wps:spPr>
                        <a:xfrm>
                          <a:off x="0" y="0"/>
                          <a:ext cx="5005839" cy="2763223"/>
                        </a:xfrm>
                        <a:prstGeom prst="rect">
                          <a:avLst/>
                        </a:prstGeom>
                        <a:solidFill>
                          <a:schemeClr val="lt1"/>
                        </a:solidFill>
                        <a:ln w="6350">
                          <a:solidFill>
                            <a:prstClr val="black"/>
                          </a:solidFill>
                        </a:ln>
                      </wps:spPr>
                      <wps:txbx>
                        <w:txbxContent>
                          <w:p w14:paraId="607F5940" w14:textId="12C656CF" w:rsidR="00C60C76" w:rsidRDefault="00C60C76" w:rsidP="00017FC3">
                            <w:pPr>
                              <w:pStyle w:val="NormalWeb"/>
                              <w:rPr>
                                <w:sz w:val="20"/>
                                <w:szCs w:val="20"/>
                              </w:rPr>
                            </w:pPr>
                            <w:r>
                              <w:rPr>
                                <w:sz w:val="20"/>
                                <w:szCs w:val="20"/>
                              </w:rPr>
                              <w:t>Ki írta? MI vagy én?</w:t>
                            </w:r>
                          </w:p>
                          <w:p w14:paraId="4B45613D" w14:textId="1AA2540E" w:rsidR="00017FC3" w:rsidRPr="00CE4656" w:rsidRDefault="00017FC3" w:rsidP="00CE4656">
                            <w:pPr>
                              <w:pStyle w:val="NormalWeb"/>
                              <w:jc w:val="both"/>
                              <w:rPr>
                                <w:rFonts w:ascii="Calibri" w:hAnsi="Calibri" w:cs="Calibri"/>
                                <w:sz w:val="20"/>
                                <w:szCs w:val="20"/>
                              </w:rPr>
                            </w:pPr>
                            <w:r w:rsidRPr="00CE4656">
                              <w:rPr>
                                <w:rFonts w:ascii="Calibri" w:hAnsi="Calibri" w:cs="Calibri"/>
                                <w:sz w:val="20"/>
                                <w:szCs w:val="20"/>
                              </w:rPr>
                              <w:t>A mesterséges intelligencia (röviden MI) olyan számítógépes technológia, amely képes tanulni, gondolkodni és döntéseket hozni az emberhez hasonló módon. Ez nem azt jelenti, hogy egy gépnek tudata van, hanem azt, hogy képes adatok alapján következtetéseket levonni és feladatokat önállóan elvégezni. Például egy MI felismerheti az arcokat egy fényképen, lefordíthat egy szöveget egyik nyelvről a másikra, vagy akár segíthet egy sofőr nélküli autó irányításában.</w:t>
                            </w:r>
                          </w:p>
                          <w:p w14:paraId="3FB04DF5" w14:textId="77777777" w:rsidR="00017FC3" w:rsidRPr="00CE4656" w:rsidRDefault="00017FC3" w:rsidP="00CE4656">
                            <w:pPr>
                              <w:pStyle w:val="NormalWeb"/>
                              <w:jc w:val="both"/>
                              <w:rPr>
                                <w:rFonts w:ascii="Calibri" w:hAnsi="Calibri" w:cs="Calibri"/>
                                <w:sz w:val="20"/>
                                <w:szCs w:val="20"/>
                              </w:rPr>
                            </w:pPr>
                            <w:r w:rsidRPr="00CE4656">
                              <w:rPr>
                                <w:rFonts w:ascii="Calibri" w:hAnsi="Calibri" w:cs="Calibri"/>
                                <w:sz w:val="20"/>
                                <w:szCs w:val="20"/>
                              </w:rPr>
                              <w:t>Az MI már most is része a mindennapjainknak: ott van a telefonunkban, a közösségi oldalakon, a zeneajánlókban, sőt, az iskolai feladatainkhoz használt eszközökben is. A mesterséges intelligencia akkor működik jól, ha sok adatot kap, amiből "tanulhat". Ezért is fontos az adatvédelem, és hogy megértsük, hogyan használják fel az információinkat.</w:t>
                            </w:r>
                          </w:p>
                          <w:p w14:paraId="69AB7FF3" w14:textId="77E155B7" w:rsidR="00017FC3" w:rsidRPr="00CE4656" w:rsidRDefault="00017FC3" w:rsidP="00CE4656">
                            <w:pPr>
                              <w:pStyle w:val="NormalWeb"/>
                              <w:jc w:val="both"/>
                              <w:rPr>
                                <w:rFonts w:ascii="Calibri" w:hAnsi="Calibri" w:cs="Calibri"/>
                                <w:sz w:val="20"/>
                                <w:szCs w:val="20"/>
                              </w:rPr>
                            </w:pPr>
                            <w:r w:rsidRPr="00CE4656">
                              <w:rPr>
                                <w:rFonts w:ascii="Calibri" w:hAnsi="Calibri" w:cs="Calibri"/>
                                <w:sz w:val="20"/>
                                <w:szCs w:val="20"/>
                              </w:rPr>
                              <w:t>Bár az MI rengeteg lehetőséget kínál, például gyorsabb tanulást vagy kényelmesebb életet, fontos, hogy kritikusan gondolkodjunk róla. Nem helyettesíti az embert, de jó eszköz lehet a kezünkben – ha tudjuk, hogyan bánjunk vele felelősen</w:t>
                            </w:r>
                            <w:r w:rsidR="00C60C76" w:rsidRPr="00CE4656">
                              <w:rPr>
                                <w:rFonts w:ascii="Calibri" w:hAnsi="Calibri" w:cs="Calibri"/>
                                <w:sz w:val="20"/>
                                <w:szCs w:val="20"/>
                              </w:rPr>
                              <w:t xml:space="preserve">. </w:t>
                            </w:r>
                          </w:p>
                          <w:p w14:paraId="3F2ED09B" w14:textId="792586C7" w:rsidR="00017FC3" w:rsidRPr="00017FC3" w:rsidRDefault="00C60C76">
                            <w:pPr>
                              <w:rPr>
                                <w:sz w:val="20"/>
                                <w:szCs w:val="20"/>
                              </w:rPr>
                            </w:pPr>
                            <w:proofErr w:type="spellStart"/>
                            <w:r>
                              <w:rPr>
                                <w:sz w:val="20"/>
                                <w:szCs w:val="20"/>
                              </w:rPr>
                              <w:t>rtarta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98C4169" id="_x0000_t202" coordsize="21600,21600" o:spt="202" path="m,l,21600r21600,l21600,xe">
                <v:stroke joinstyle="miter"/>
                <v:path gradientshapeok="t" o:connecttype="rect"/>
              </v:shapetype>
              <v:shape id="Text Box 2" o:spid="_x0000_s1026" type="#_x0000_t202" style="width:394.15pt;height:21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" fillcolor="white [3201]" strokeweight=".5pt">
                <v:textbox>
                  <w:txbxContent>
                    <w:p w14:paraId="607F5940" w14:textId="12C656CF" w:rsidR="00C60C76" w:rsidRDefault="00C60C76" w:rsidP="00017FC3">
                      <w:pPr>
                        <w:pStyle w:val="NormalWeb"/>
                        <w:rPr>
                          <w:sz w:val="20"/>
                          <w:szCs w:val="20"/>
                        </w:rPr>
                      </w:pPr>
                      <w:r>
                        <w:rPr>
                          <w:sz w:val="20"/>
                          <w:szCs w:val="20"/>
                        </w:rPr>
                        <w:t>Ki írta? MI vagy én?</w:t>
                      </w:r>
                    </w:p>
                    <w:p w14:paraId="4B45613D" w14:textId="1AA2540E" w:rsidR="00017FC3" w:rsidRPr="00CE4656" w:rsidRDefault="00017FC3" w:rsidP="00CE4656">
                      <w:pPr>
                        <w:pStyle w:val="NormalWeb"/>
                        <w:jc w:val="both"/>
                        <w:rPr>
                          <w:rFonts w:ascii="Calibri" w:hAnsi="Calibri" w:cs="Calibri"/>
                          <w:sz w:val="20"/>
                          <w:szCs w:val="20"/>
                        </w:rPr>
                      </w:pPr>
                      <w:r w:rsidRPr="00CE4656">
                        <w:rPr>
                          <w:rFonts w:ascii="Calibri" w:hAnsi="Calibri" w:cs="Calibri"/>
                          <w:sz w:val="20"/>
                          <w:szCs w:val="20"/>
                        </w:rPr>
                        <w:t>A mesterséges intelligencia (röviden MI) olyan számítógépes technológia, amely képes tanulni, gondolkodni és döntéseket hozni az emberhez hasonló módon. Ez nem azt jelenti, hogy egy gépnek tudata van, hanem azt, hogy képes adatok alapján következtetéseket levonni és feladatokat önállóan elvégezni. Például egy MI felismerheti az arcokat egy fényképen, lefordíthat egy szöveget egyik nyelvről a másikra, vagy akár segíthet egy sofőr nélküli autó irányításában.</w:t>
                      </w:r>
                    </w:p>
                    <w:p w14:paraId="3FB04DF5" w14:textId="77777777" w:rsidR="00017FC3" w:rsidRPr="00CE4656" w:rsidRDefault="00017FC3" w:rsidP="00CE4656">
                      <w:pPr>
                        <w:pStyle w:val="NormalWeb"/>
                        <w:jc w:val="both"/>
                        <w:rPr>
                          <w:rFonts w:ascii="Calibri" w:hAnsi="Calibri" w:cs="Calibri"/>
                          <w:sz w:val="20"/>
                          <w:szCs w:val="20"/>
                        </w:rPr>
                      </w:pPr>
                      <w:r w:rsidRPr="00CE4656">
                        <w:rPr>
                          <w:rFonts w:ascii="Calibri" w:hAnsi="Calibri" w:cs="Calibri"/>
                          <w:sz w:val="20"/>
                          <w:szCs w:val="20"/>
                        </w:rPr>
                        <w:t>Az MI már most is része a mindennapjainknak: ott van a telefonunkban, a közösségi oldalakon, a zeneajánlókban, sőt, az iskolai feladatainkhoz használt eszközökben is. A mesterséges intelligencia akkor működik jól, ha sok adatot kap, amiből "tanulhat". Ezért is fontos az adatvédelem, és hogy megértsük, hogyan használják fel az információinkat.</w:t>
                      </w:r>
                    </w:p>
                    <w:p w14:paraId="69AB7FF3" w14:textId="77E155B7" w:rsidR="00017FC3" w:rsidRPr="00CE4656" w:rsidRDefault="00017FC3" w:rsidP="00CE4656">
                      <w:pPr>
                        <w:pStyle w:val="NormalWeb"/>
                        <w:jc w:val="both"/>
                        <w:rPr>
                          <w:rFonts w:ascii="Calibri" w:hAnsi="Calibri" w:cs="Calibri"/>
                          <w:sz w:val="20"/>
                          <w:szCs w:val="20"/>
                        </w:rPr>
                      </w:pPr>
                      <w:r w:rsidRPr="00CE4656">
                        <w:rPr>
                          <w:rFonts w:ascii="Calibri" w:hAnsi="Calibri" w:cs="Calibri"/>
                          <w:sz w:val="20"/>
                          <w:szCs w:val="20"/>
                        </w:rPr>
                        <w:t>Bár az MI rengeteg lehetőséget kínál, például gyorsabb tanulást vagy kényelmesebb életet, fontos, hogy kritikusan gondolkodjunk róla. Nem helyettesíti az embert, de jó eszköz lehet a kezünkben – ha tudjuk, hogyan bánjunk vele felelősen</w:t>
                      </w:r>
                      <w:r w:rsidR="00C60C76" w:rsidRPr="00CE4656">
                        <w:rPr>
                          <w:rFonts w:ascii="Calibri" w:hAnsi="Calibri" w:cs="Calibri"/>
                          <w:sz w:val="20"/>
                          <w:szCs w:val="20"/>
                        </w:rPr>
                        <w:t xml:space="preserve">. </w:t>
                      </w:r>
                    </w:p>
                    <w:p w14:paraId="3F2ED09B" w14:textId="792586C7" w:rsidR="00017FC3" w:rsidRPr="00017FC3" w:rsidRDefault="00C60C76">
                      <w:pPr>
                        <w:rPr>
                          <w:sz w:val="20"/>
                          <w:szCs w:val="20"/>
                        </w:rPr>
                      </w:pPr>
                      <w:proofErr w:type="spellStart"/>
                      <w:r>
                        <w:rPr>
                          <w:sz w:val="20"/>
                          <w:szCs w:val="20"/>
                        </w:rPr>
                        <w:t>rtarta</w:t>
                      </w:r>
                      <w:proofErr w:type="spellEnd"/>
                    </w:p>
                  </w:txbxContent>
                </v:textbox>
                <w10:anchorlock/>
              </v:shape>
            </w:pict>
          </mc:Fallback>
        </mc:AlternateContent>
      </w:r>
    </w:p>
    <w:p w14:paraId="28DAB40B" w14:textId="77777777" w:rsidR="00AE2720" w:rsidRPr="00AE2720" w:rsidRDefault="00AE2720" w:rsidP="00AE2720">
      <w:pPr>
        <w:jc w:val="left"/>
        <w:rPr>
          <w:b/>
          <w:bCs/>
          <w:lang w:val="en-HU"/>
        </w:rPr>
      </w:pPr>
      <w:r w:rsidRPr="00AE2720">
        <w:rPr>
          <w:b/>
          <w:bCs/>
          <w:lang w:val="en-HU"/>
        </w:rPr>
        <w:t>Hogyan lehet eldönteni?</w:t>
      </w:r>
    </w:p>
    <w:p w14:paraId="5FA19EF9" w14:textId="6939D825" w:rsidR="00AE2720" w:rsidRPr="00AE2720" w:rsidRDefault="00AE2720" w:rsidP="00AE2720">
      <w:pPr>
        <w:jc w:val="left"/>
        <w:rPr>
          <w:lang w:val="en-HU"/>
        </w:rPr>
      </w:pPr>
      <w:r w:rsidRPr="00AE2720">
        <w:rPr>
          <w:lang w:val="en-HU"/>
        </w:rPr>
        <w:t>Bár a mesterséges intelligencia (pl. ChatGPT) egyre természetesebben ír, vannak árulkodó jelek, amelyekből gyanakodni lehet arra, hogy nem ember írta a szöveget.</w:t>
      </w:r>
    </w:p>
    <w:p w14:paraId="4E5C3EEF" w14:textId="02DFD876" w:rsidR="00AE2720" w:rsidRPr="00AE2720" w:rsidRDefault="00AE2720" w:rsidP="00AE2720">
      <w:pPr>
        <w:jc w:val="left"/>
        <w:rPr>
          <w:i/>
          <w:iCs/>
          <w:lang w:val="en-HU"/>
        </w:rPr>
      </w:pPr>
      <w:r w:rsidRPr="00AE2720">
        <w:rPr>
          <w:i/>
          <w:iCs/>
          <w:lang w:val="en-HU"/>
        </w:rPr>
        <w:t>Túl „tökéletes” megfogalmazás</w:t>
      </w:r>
    </w:p>
    <w:p w14:paraId="179617AF" w14:textId="646D6040" w:rsidR="00AE2720" w:rsidRPr="00AE2720" w:rsidRDefault="00AE2720" w:rsidP="00AE2720">
      <w:pPr>
        <w:pStyle w:val="ListParagraph"/>
        <w:numPr>
          <w:ilvl w:val="0"/>
          <w:numId w:val="21"/>
        </w:numPr>
        <w:rPr>
          <w:lang w:val="en-HU"/>
        </w:rPr>
      </w:pPr>
      <w:r w:rsidRPr="00AE2720">
        <w:rPr>
          <w:lang w:val="en-HU"/>
        </w:rPr>
        <w:t>A szöveg stílusa nagyon szabályos, túl „iskolás”, nincs benne egyedi hangvétel vagy személyes élmény.</w:t>
      </w:r>
    </w:p>
    <w:p w14:paraId="3B7914CD" w14:textId="53125F53" w:rsidR="00AE2720" w:rsidRPr="00AE2720" w:rsidRDefault="00AE2720" w:rsidP="00AE2720">
      <w:pPr>
        <w:pStyle w:val="ListParagraph"/>
        <w:numPr>
          <w:ilvl w:val="0"/>
          <w:numId w:val="21"/>
        </w:numPr>
        <w:rPr>
          <w:lang w:val="en-HU"/>
        </w:rPr>
      </w:pPr>
      <w:r w:rsidRPr="00AE2720">
        <w:rPr>
          <w:lang w:val="en-HU"/>
        </w:rPr>
        <w:t>Nem hibázik, nem tér el a nyelvtani szabályoktól – ez önmagában gyanús lehet.</w:t>
      </w:r>
    </w:p>
    <w:p w14:paraId="0A1BE246" w14:textId="77777777" w:rsidR="00AE2720" w:rsidRDefault="00AE2720" w:rsidP="00AE2720">
      <w:pPr>
        <w:jc w:val="left"/>
        <w:rPr>
          <w:i/>
          <w:iCs/>
          <w:lang w:val="en-HU"/>
        </w:rPr>
      </w:pPr>
    </w:p>
    <w:p w14:paraId="73454E8B" w14:textId="4B51544D" w:rsidR="00AE2720" w:rsidRPr="00AE2720" w:rsidRDefault="00AE2720" w:rsidP="00AE2720">
      <w:pPr>
        <w:jc w:val="left"/>
        <w:rPr>
          <w:i/>
          <w:iCs/>
          <w:lang w:val="en-HU"/>
        </w:rPr>
      </w:pPr>
      <w:r w:rsidRPr="00AE2720">
        <w:rPr>
          <w:i/>
          <w:iCs/>
          <w:lang w:val="en-HU"/>
        </w:rPr>
        <w:t>Ismétlések, sablonos mondatok</w:t>
      </w:r>
    </w:p>
    <w:p w14:paraId="56FE8866" w14:textId="16FDE2BB" w:rsidR="00AE2720" w:rsidRPr="00AE2720" w:rsidRDefault="00AE2720" w:rsidP="00AE2720">
      <w:pPr>
        <w:pStyle w:val="ListParagraph"/>
        <w:numPr>
          <w:ilvl w:val="0"/>
          <w:numId w:val="22"/>
        </w:numPr>
        <w:rPr>
          <w:lang w:val="en-HU"/>
        </w:rPr>
      </w:pPr>
      <w:r w:rsidRPr="00AE2720">
        <w:rPr>
          <w:lang w:val="en-HU"/>
        </w:rPr>
        <w:t>Sokszor használja ugyanazokat a kifejezéseket (pl. „Fontos megjegyezni, hogy...”, „Összegzésként elmondható…”).</w:t>
      </w:r>
    </w:p>
    <w:p w14:paraId="5246DE44" w14:textId="61FA3DC3" w:rsidR="00AE2720" w:rsidRPr="00AE2720" w:rsidRDefault="00AE2720" w:rsidP="00AE2720">
      <w:pPr>
        <w:pStyle w:val="ListParagraph"/>
        <w:numPr>
          <w:ilvl w:val="0"/>
          <w:numId w:val="22"/>
        </w:numPr>
        <w:rPr>
          <w:lang w:val="en-HU"/>
        </w:rPr>
      </w:pPr>
      <w:r w:rsidRPr="00AE2720">
        <w:rPr>
          <w:lang w:val="en-HU"/>
        </w:rPr>
        <w:t>Körmondatokban beszél, de kevés az eredeti gondolat.</w:t>
      </w:r>
    </w:p>
    <w:p w14:paraId="0729FB94" w14:textId="77777777" w:rsidR="00AE2720" w:rsidRDefault="00AE2720" w:rsidP="00AE2720">
      <w:pPr>
        <w:jc w:val="left"/>
        <w:rPr>
          <w:lang w:val="en-HU"/>
        </w:rPr>
      </w:pPr>
    </w:p>
    <w:p w14:paraId="6E77B448" w14:textId="70A51017" w:rsidR="00AE2720" w:rsidRPr="00AE2720" w:rsidRDefault="00AE2720" w:rsidP="00AE2720">
      <w:pPr>
        <w:jc w:val="left"/>
        <w:rPr>
          <w:i/>
          <w:iCs/>
          <w:lang w:val="en-HU"/>
        </w:rPr>
      </w:pPr>
      <w:r w:rsidRPr="00AE2720">
        <w:rPr>
          <w:i/>
          <w:iCs/>
          <w:lang w:val="en-HU"/>
        </w:rPr>
        <w:t>Hiányzik belőle a személyesség vagy tapasztalat</w:t>
      </w:r>
    </w:p>
    <w:p w14:paraId="61B55B83" w14:textId="07672C75" w:rsidR="00AE2720" w:rsidRPr="00AE2720" w:rsidRDefault="00AE2720" w:rsidP="00AE2720">
      <w:pPr>
        <w:pStyle w:val="ListParagraph"/>
        <w:numPr>
          <w:ilvl w:val="0"/>
          <w:numId w:val="23"/>
        </w:numPr>
        <w:rPr>
          <w:lang w:val="en-HU"/>
        </w:rPr>
      </w:pPr>
      <w:r w:rsidRPr="00AE2720">
        <w:rPr>
          <w:lang w:val="en-HU"/>
        </w:rPr>
        <w:t>A szöveg általános, nem utal semmilyen konkrét élményre, helyzetre, érzelemre.</w:t>
      </w:r>
    </w:p>
    <w:p w14:paraId="0584A7BB" w14:textId="77777777" w:rsidR="00AE2720" w:rsidRPr="00AE2720" w:rsidRDefault="00AE2720" w:rsidP="00AE2720">
      <w:pPr>
        <w:pStyle w:val="ListParagraph"/>
        <w:numPr>
          <w:ilvl w:val="0"/>
          <w:numId w:val="23"/>
        </w:numPr>
        <w:rPr>
          <w:lang w:val="en-HU"/>
        </w:rPr>
      </w:pPr>
      <w:r w:rsidRPr="00AE2720">
        <w:rPr>
          <w:lang w:val="en-HU"/>
        </w:rPr>
        <w:lastRenderedPageBreak/>
        <w:t>Például egy esszé témája: „Miért fontos a barátság?” – de nincs benne semmilyen saját történet.</w:t>
      </w:r>
    </w:p>
    <w:p w14:paraId="4D236888" w14:textId="77777777" w:rsidR="00AE2720" w:rsidRPr="00AE2720" w:rsidRDefault="00AE2720" w:rsidP="00AE2720">
      <w:pPr>
        <w:jc w:val="left"/>
        <w:rPr>
          <w:lang w:val="en-HU"/>
        </w:rPr>
      </w:pPr>
    </w:p>
    <w:p w14:paraId="3037A84E" w14:textId="2DD8F86F" w:rsidR="00AE2720" w:rsidRPr="00AE2720" w:rsidRDefault="00AE2720" w:rsidP="00AE2720">
      <w:pPr>
        <w:jc w:val="left"/>
        <w:rPr>
          <w:i/>
          <w:iCs/>
          <w:lang w:val="en-HU"/>
        </w:rPr>
      </w:pPr>
      <w:r w:rsidRPr="00AE2720">
        <w:rPr>
          <w:i/>
          <w:iCs/>
          <w:lang w:val="en-HU"/>
        </w:rPr>
        <w:t>Kerüli a valódi állásfoglalást</w:t>
      </w:r>
    </w:p>
    <w:p w14:paraId="3B336611" w14:textId="72BFCC30" w:rsidR="00AE2720" w:rsidRPr="00AE2720" w:rsidRDefault="00AE2720" w:rsidP="00AE2720">
      <w:pPr>
        <w:jc w:val="left"/>
        <w:rPr>
          <w:lang w:val="en-HU"/>
        </w:rPr>
      </w:pPr>
      <w:r w:rsidRPr="00AE2720">
        <w:rPr>
          <w:lang w:val="en-HU"/>
        </w:rPr>
        <w:t>Az MI sokszor „minden oldalról” megvilágítja a témát, de nem mond véleményt vagy nem vállal kockázatot.</w:t>
      </w:r>
      <w:r>
        <w:rPr>
          <w:lang w:val="en-HU"/>
        </w:rPr>
        <w:t xml:space="preserve"> </w:t>
      </w:r>
      <w:r w:rsidRPr="00AE2720">
        <w:rPr>
          <w:lang w:val="en-HU"/>
        </w:rPr>
        <w:t>Az érvek „túl</w:t>
      </w:r>
      <w:r>
        <w:rPr>
          <w:lang w:val="en-HU"/>
        </w:rPr>
        <w:t>ságosan</w:t>
      </w:r>
      <w:r w:rsidRPr="00AE2720">
        <w:rPr>
          <w:lang w:val="en-HU"/>
        </w:rPr>
        <w:t xml:space="preserve"> kiegyensúlyozottak”.</w:t>
      </w:r>
    </w:p>
    <w:p w14:paraId="297BE157" w14:textId="578137E9" w:rsidR="00AE2720" w:rsidRPr="00AE2720" w:rsidRDefault="00AE2720" w:rsidP="00AE2720">
      <w:pPr>
        <w:jc w:val="left"/>
        <w:rPr>
          <w:i/>
          <w:iCs/>
          <w:lang w:val="en-HU"/>
        </w:rPr>
      </w:pPr>
      <w:r w:rsidRPr="00AE2720">
        <w:rPr>
          <w:i/>
          <w:iCs/>
          <w:lang w:val="en-HU"/>
        </w:rPr>
        <w:t>Furcsa logika vagy tévedés a részletekben</w:t>
      </w:r>
    </w:p>
    <w:p w14:paraId="31D7443E" w14:textId="134ADB49" w:rsidR="00AE2720" w:rsidRPr="00AE2720" w:rsidRDefault="00AE2720" w:rsidP="00AE2720">
      <w:pPr>
        <w:pStyle w:val="ListParagraph"/>
        <w:numPr>
          <w:ilvl w:val="0"/>
          <w:numId w:val="24"/>
        </w:numPr>
        <w:rPr>
          <w:lang w:val="en-HU"/>
        </w:rPr>
      </w:pPr>
      <w:r w:rsidRPr="00AE2720">
        <w:rPr>
          <w:lang w:val="en-HU"/>
        </w:rPr>
        <w:t>Előfordulhat, hogy az MI valótlan adatokat vagy nem létező hivatkozásokat ír (pl. kitalált könyvcímeket, szerzőket).</w:t>
      </w:r>
    </w:p>
    <w:p w14:paraId="2A61C9FA" w14:textId="77777777" w:rsidR="00AE2720" w:rsidRPr="00AE2720" w:rsidRDefault="00AE2720" w:rsidP="00AE2720">
      <w:pPr>
        <w:pStyle w:val="ListParagraph"/>
        <w:numPr>
          <w:ilvl w:val="0"/>
          <w:numId w:val="24"/>
        </w:numPr>
        <w:rPr>
          <w:lang w:val="en-HU"/>
        </w:rPr>
      </w:pPr>
      <w:r w:rsidRPr="00AE2720">
        <w:rPr>
          <w:lang w:val="en-HU"/>
        </w:rPr>
        <w:t>Néha összekever fogalmakat vagy példákat – főleg komplexebb témáknál.</w:t>
      </w:r>
    </w:p>
    <w:p w14:paraId="048E524B" w14:textId="77777777" w:rsidR="00AE2720" w:rsidRPr="00AE2720" w:rsidRDefault="00AE2720" w:rsidP="00AE2720">
      <w:pPr>
        <w:jc w:val="left"/>
        <w:rPr>
          <w:lang w:val="en-HU"/>
        </w:rPr>
      </w:pPr>
    </w:p>
    <w:p w14:paraId="50630692" w14:textId="77777777" w:rsidR="00AE2720" w:rsidRDefault="00AE2720" w:rsidP="00AE2720">
      <w:pPr>
        <w:jc w:val="left"/>
        <w:rPr>
          <w:i/>
          <w:iCs/>
          <w:lang w:val="en-HU"/>
        </w:rPr>
      </w:pPr>
      <w:r w:rsidRPr="00AE2720">
        <w:rPr>
          <w:i/>
          <w:iCs/>
          <w:lang w:val="en-HU"/>
        </w:rPr>
        <w:t>Hogyan lehet tesztelni egy szöveget?</w:t>
      </w:r>
    </w:p>
    <w:p w14:paraId="11C1D6C8" w14:textId="1AEEA600" w:rsidR="00AE2720" w:rsidRPr="00AE2720" w:rsidRDefault="00AE2720" w:rsidP="00AE2720">
      <w:pPr>
        <w:jc w:val="left"/>
        <w:rPr>
          <w:i/>
          <w:iCs/>
          <w:lang w:val="en-HU"/>
        </w:rPr>
      </w:pPr>
      <w:r w:rsidRPr="00AE2720">
        <w:rPr>
          <w:lang w:val="en-HU"/>
        </w:rPr>
        <w:t xml:space="preserve"> 1. Kérdezz rá!</w:t>
      </w:r>
    </w:p>
    <w:p w14:paraId="54596111" w14:textId="5261E83A" w:rsidR="00AE2720" w:rsidRPr="00AE2720" w:rsidRDefault="00AE2720" w:rsidP="00AE2720">
      <w:pPr>
        <w:pStyle w:val="ListParagraph"/>
        <w:numPr>
          <w:ilvl w:val="0"/>
          <w:numId w:val="25"/>
        </w:numPr>
        <w:rPr>
          <w:lang w:val="en-HU"/>
        </w:rPr>
      </w:pPr>
      <w:r w:rsidRPr="00AE2720">
        <w:rPr>
          <w:lang w:val="en-HU"/>
        </w:rPr>
        <w:t>Kérd meg a diákot, hogy mesélje el szóban, amit írt.</w:t>
      </w:r>
    </w:p>
    <w:p w14:paraId="03ED9BAD" w14:textId="1116E0C7" w:rsidR="00AE2720" w:rsidRPr="00AE2720" w:rsidRDefault="00AE2720" w:rsidP="00AE2720">
      <w:pPr>
        <w:pStyle w:val="ListParagraph"/>
        <w:numPr>
          <w:ilvl w:val="0"/>
          <w:numId w:val="25"/>
        </w:numPr>
        <w:rPr>
          <w:lang w:val="en-HU"/>
        </w:rPr>
      </w:pPr>
      <w:r w:rsidRPr="00AE2720">
        <w:rPr>
          <w:lang w:val="en-HU"/>
        </w:rPr>
        <w:t>Ha nem tudja, mit miért írt, az gyanús lehet.</w:t>
      </w:r>
    </w:p>
    <w:p w14:paraId="4D79EECC" w14:textId="77777777" w:rsidR="00AE2720" w:rsidRPr="00AE2720" w:rsidRDefault="00AE2720" w:rsidP="00AE2720">
      <w:pPr>
        <w:jc w:val="left"/>
        <w:rPr>
          <w:lang w:val="en-HU"/>
        </w:rPr>
      </w:pPr>
    </w:p>
    <w:p w14:paraId="59CAF5BA" w14:textId="13FD434E" w:rsidR="00AE2720" w:rsidRPr="00AE2720" w:rsidRDefault="00AE2720" w:rsidP="00AE2720">
      <w:pPr>
        <w:jc w:val="left"/>
        <w:rPr>
          <w:lang w:val="en-HU"/>
        </w:rPr>
      </w:pPr>
      <w:r w:rsidRPr="00AE2720">
        <w:rPr>
          <w:lang w:val="en-HU"/>
        </w:rPr>
        <w:t>2. Használj AI-detektorokat (óvatosan!):</w:t>
      </w:r>
    </w:p>
    <w:p w14:paraId="2ADA8ECE" w14:textId="7065E326" w:rsidR="00AE2720" w:rsidRPr="00AE2720" w:rsidRDefault="00AE2720" w:rsidP="00AE2720">
      <w:pPr>
        <w:jc w:val="left"/>
        <w:rPr>
          <w:lang w:val="en-HU"/>
        </w:rPr>
      </w:pPr>
      <w:r>
        <w:rPr>
          <w:lang w:val="en-HU"/>
        </w:rPr>
        <w:fldChar w:fldCharType="begin"/>
      </w:r>
      <w:r>
        <w:rPr>
          <w:lang w:val="en-HU"/>
        </w:rPr>
        <w:instrText>HYPERLINK "</w:instrText>
      </w:r>
      <w:r w:rsidRPr="00AE2720">
        <w:rPr>
          <w:lang w:val="en-HU"/>
        </w:rPr>
        <w:instrText>https://copyleaks.com/ai-content-detector</w:instrText>
      </w:r>
      <w:r>
        <w:rPr>
          <w:lang w:val="en-HU"/>
        </w:rPr>
        <w:instrText>"</w:instrText>
      </w:r>
      <w:r>
        <w:rPr>
          <w:lang w:val="en-HU"/>
        </w:rPr>
        <w:fldChar w:fldCharType="separate"/>
      </w:r>
      <w:r w:rsidRPr="006B58FE">
        <w:rPr>
          <w:rStyle w:val="Hyperlink"/>
          <w:lang w:val="en-HU"/>
        </w:rPr>
        <w:t>https://copyleaks.com/ai-content-detector</w:t>
      </w:r>
      <w:r>
        <w:rPr>
          <w:lang w:val="en-HU"/>
        </w:rPr>
        <w:fldChar w:fldCharType="end"/>
      </w:r>
      <w:r>
        <w:rPr>
          <w:lang w:val="en-HU"/>
        </w:rPr>
        <w:t xml:space="preserve"> </w:t>
      </w:r>
    </w:p>
    <w:p w14:paraId="1DA532E1" w14:textId="5378D87F" w:rsidR="00AE2720" w:rsidRPr="00AE2720" w:rsidRDefault="00AE2720" w:rsidP="00AE2720">
      <w:pPr>
        <w:jc w:val="left"/>
        <w:rPr>
          <w:lang w:val="en-HU"/>
        </w:rPr>
      </w:pPr>
      <w:hyperlink r:id="rId14" w:history="1">
        <w:r w:rsidRPr="006B58FE">
          <w:rPr>
            <w:rStyle w:val="Hyperlink"/>
            <w:lang w:val="en-HU"/>
          </w:rPr>
          <w:t>https://gptzero.me</w:t>
        </w:r>
      </w:hyperlink>
      <w:r>
        <w:rPr>
          <w:lang w:val="en-HU"/>
        </w:rPr>
        <w:t xml:space="preserve"> </w:t>
      </w:r>
    </w:p>
    <w:p w14:paraId="659DA47F" w14:textId="77777777" w:rsidR="00AE2720" w:rsidRPr="00AE2720" w:rsidRDefault="00AE2720" w:rsidP="00AE2720">
      <w:pPr>
        <w:jc w:val="left"/>
        <w:rPr>
          <w:lang w:val="en-HU"/>
        </w:rPr>
      </w:pPr>
    </w:p>
    <w:p w14:paraId="0E14F9E6" w14:textId="4F7F3306" w:rsidR="00AE2720" w:rsidRPr="00AE2720" w:rsidRDefault="00AE2720" w:rsidP="00AE2720">
      <w:pPr>
        <w:jc w:val="left"/>
        <w:rPr>
          <w:color w:val="EE0000"/>
          <w:lang w:val="en-HU"/>
        </w:rPr>
      </w:pPr>
      <w:r w:rsidRPr="00AE2720">
        <w:rPr>
          <w:b/>
          <w:bCs/>
          <w:lang w:val="en-HU"/>
        </w:rPr>
        <w:t>Fontos:</w:t>
      </w:r>
      <w:r w:rsidRPr="00AE2720">
        <w:rPr>
          <w:lang w:val="en-HU"/>
        </w:rPr>
        <w:t xml:space="preserve"> </w:t>
      </w:r>
      <w:r w:rsidRPr="00AE2720">
        <w:rPr>
          <w:color w:val="EE0000"/>
          <w:lang w:val="en-HU"/>
        </w:rPr>
        <w:t>nem 100%-osak, ezek csak segédeszközök – nem lehet egyedül ezek alapján büntetni.</w:t>
      </w:r>
    </w:p>
    <w:p w14:paraId="20C61578" w14:textId="31EC8426" w:rsidR="003D2FF7" w:rsidRPr="00030352" w:rsidRDefault="003D2FF7" w:rsidP="00017FC3">
      <w:pPr>
        <w:jc w:val="left"/>
        <w:rPr>
          <w:b/>
          <w:bCs/>
        </w:rPr>
      </w:pPr>
      <w:r w:rsidRPr="00030352">
        <w:rPr>
          <w:b/>
          <w:bCs/>
        </w:rPr>
        <w:t xml:space="preserve">MI </w:t>
      </w:r>
      <w:proofErr w:type="spellStart"/>
      <w:r w:rsidRPr="00030352">
        <w:rPr>
          <w:b/>
          <w:bCs/>
        </w:rPr>
        <w:t>generálta</w:t>
      </w:r>
      <w:proofErr w:type="spellEnd"/>
      <w:r w:rsidRPr="00030352">
        <w:rPr>
          <w:b/>
          <w:bCs/>
        </w:rPr>
        <w:t xml:space="preserve"> </w:t>
      </w:r>
      <w:proofErr w:type="spellStart"/>
      <w:r w:rsidRPr="00030352">
        <w:rPr>
          <w:b/>
          <w:bCs/>
        </w:rPr>
        <w:t>vagy</w:t>
      </w:r>
      <w:proofErr w:type="spellEnd"/>
      <w:r w:rsidRPr="00030352">
        <w:rPr>
          <w:b/>
          <w:bCs/>
        </w:rPr>
        <w:t xml:space="preserve"> </w:t>
      </w:r>
      <w:proofErr w:type="spellStart"/>
      <w:r w:rsidR="00030352">
        <w:rPr>
          <w:b/>
          <w:bCs/>
        </w:rPr>
        <w:t>sem</w:t>
      </w:r>
      <w:proofErr w:type="spellEnd"/>
      <w:r w:rsidRPr="00030352">
        <w:rPr>
          <w:b/>
          <w:bCs/>
        </w:rPr>
        <w:t>?</w:t>
      </w:r>
    </w:p>
    <w:p w14:paraId="29F114C9" w14:textId="1E6A5A9B" w:rsidR="003D2FF7" w:rsidRDefault="003D2FF7" w:rsidP="00017FC3">
      <w:pPr>
        <w:jc w:val="left"/>
      </w:pPr>
      <w:r>
        <w:rPr>
          <w:noProof/>
        </w:rPr>
        <w:lastRenderedPageBreak/>
        <w:drawing>
          <wp:anchor distT="0" distB="0" distL="114300" distR="114300" simplePos="0" relativeHeight="251659264" behindDoc="0" locked="0" layoutInCell="1" allowOverlap="1" wp14:anchorId="7122A27B" wp14:editId="58C02F09">
            <wp:simplePos x="0" y="0"/>
            <wp:positionH relativeFrom="column">
              <wp:posOffset>0</wp:posOffset>
            </wp:positionH>
            <wp:positionV relativeFrom="paragraph">
              <wp:posOffset>-47625</wp:posOffset>
            </wp:positionV>
            <wp:extent cx="3837305" cy="5756275"/>
            <wp:effectExtent l="0" t="0" r="0" b="0"/>
            <wp:wrapSquare wrapText="bothSides"/>
            <wp:docPr id="1992427541"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ner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7305" cy="575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CFD3A" w14:textId="77777777" w:rsidR="003D2FF7" w:rsidRDefault="003D2FF7" w:rsidP="00017FC3">
      <w:pPr>
        <w:jc w:val="left"/>
      </w:pPr>
    </w:p>
    <w:p w14:paraId="580ACFEF" w14:textId="44F9D1DE" w:rsidR="003D2FF7" w:rsidRDefault="003D2FF7" w:rsidP="00017FC3">
      <w:pPr>
        <w:jc w:val="left"/>
      </w:pPr>
    </w:p>
    <w:p w14:paraId="41A77132" w14:textId="77777777" w:rsidR="003D2FF7" w:rsidRDefault="003D2FF7" w:rsidP="00017FC3">
      <w:pPr>
        <w:jc w:val="left"/>
      </w:pPr>
    </w:p>
    <w:p w14:paraId="722334FD" w14:textId="7975271C" w:rsidR="003D2FF7" w:rsidRDefault="003D2FF7" w:rsidP="00017FC3">
      <w:pPr>
        <w:jc w:val="left"/>
      </w:pPr>
    </w:p>
    <w:p w14:paraId="6E858C0C" w14:textId="77777777" w:rsidR="003D2FF7" w:rsidRDefault="003D2FF7" w:rsidP="00017FC3">
      <w:pPr>
        <w:jc w:val="left"/>
      </w:pPr>
    </w:p>
    <w:p w14:paraId="7194B593" w14:textId="77777777" w:rsidR="003D2FF7" w:rsidRDefault="003D2FF7" w:rsidP="00017FC3">
      <w:pPr>
        <w:jc w:val="left"/>
      </w:pPr>
    </w:p>
    <w:p w14:paraId="2CF44C80" w14:textId="77777777" w:rsidR="003D2FF7" w:rsidRDefault="003D2FF7" w:rsidP="00017FC3">
      <w:pPr>
        <w:jc w:val="left"/>
      </w:pPr>
    </w:p>
    <w:p w14:paraId="12EF6E3F" w14:textId="77777777" w:rsidR="003D2FF7" w:rsidRDefault="003D2FF7" w:rsidP="00017FC3">
      <w:pPr>
        <w:jc w:val="left"/>
      </w:pPr>
    </w:p>
    <w:p w14:paraId="706EEAEB" w14:textId="77777777" w:rsidR="003D2FF7" w:rsidRDefault="003D2FF7" w:rsidP="00017FC3">
      <w:pPr>
        <w:jc w:val="left"/>
      </w:pPr>
    </w:p>
    <w:p w14:paraId="31D71A2B" w14:textId="77777777" w:rsidR="003D2FF7" w:rsidRDefault="003D2FF7" w:rsidP="00017FC3">
      <w:pPr>
        <w:jc w:val="left"/>
      </w:pPr>
    </w:p>
    <w:p w14:paraId="20057B55" w14:textId="77777777" w:rsidR="003D2FF7" w:rsidRDefault="003D2FF7" w:rsidP="00017FC3">
      <w:pPr>
        <w:jc w:val="left"/>
      </w:pPr>
    </w:p>
    <w:p w14:paraId="311180D7" w14:textId="77777777" w:rsidR="003D2FF7" w:rsidRDefault="003D2FF7" w:rsidP="00017FC3">
      <w:pPr>
        <w:jc w:val="left"/>
      </w:pPr>
    </w:p>
    <w:p w14:paraId="0441157B" w14:textId="77777777" w:rsidR="003D2FF7" w:rsidRDefault="003D2FF7" w:rsidP="00017FC3">
      <w:pPr>
        <w:jc w:val="left"/>
      </w:pPr>
    </w:p>
    <w:p w14:paraId="22597575" w14:textId="77777777" w:rsidR="003D2FF7" w:rsidRDefault="003D2FF7" w:rsidP="00017FC3">
      <w:pPr>
        <w:jc w:val="left"/>
      </w:pPr>
    </w:p>
    <w:p w14:paraId="43A9F708" w14:textId="77777777" w:rsidR="003D2FF7" w:rsidRDefault="003D2FF7" w:rsidP="00017FC3">
      <w:pPr>
        <w:jc w:val="left"/>
      </w:pPr>
    </w:p>
    <w:p w14:paraId="6B2FCCAB" w14:textId="77777777" w:rsidR="003D2FF7" w:rsidRDefault="003D2FF7" w:rsidP="00017FC3">
      <w:pPr>
        <w:jc w:val="left"/>
      </w:pPr>
    </w:p>
    <w:p w14:paraId="5572A275" w14:textId="77777777" w:rsidR="003D2FF7" w:rsidRDefault="003D2FF7" w:rsidP="00017FC3">
      <w:pPr>
        <w:jc w:val="left"/>
      </w:pPr>
    </w:p>
    <w:p w14:paraId="125E3EB3" w14:textId="77777777" w:rsidR="003D2FF7" w:rsidRDefault="003D2FF7" w:rsidP="00017FC3">
      <w:pPr>
        <w:jc w:val="left"/>
      </w:pPr>
    </w:p>
    <w:p w14:paraId="181BE2ED" w14:textId="77777777" w:rsidR="003D2FF7" w:rsidRDefault="003D2FF7" w:rsidP="00017FC3">
      <w:pPr>
        <w:jc w:val="left"/>
      </w:pPr>
    </w:p>
    <w:p w14:paraId="32A945DF" w14:textId="77777777" w:rsidR="003D2FF7" w:rsidRPr="00352DCC" w:rsidRDefault="003D2FF7" w:rsidP="003D2FF7">
      <w:pPr>
        <w:jc w:val="left"/>
        <w:rPr>
          <w:b/>
          <w:bCs/>
          <w:lang w:val="hu-HU"/>
        </w:rPr>
      </w:pPr>
      <w:r w:rsidRPr="00352DCC">
        <w:rPr>
          <w:b/>
          <w:bCs/>
          <w:lang w:val="hu-HU"/>
        </w:rPr>
        <w:t>Hogyan lehet felismerni az MI által generált portrét?</w:t>
      </w:r>
    </w:p>
    <w:p w14:paraId="12C6FF8D" w14:textId="71615DC5" w:rsidR="003D2FF7" w:rsidRPr="00352DCC" w:rsidRDefault="00352DCC" w:rsidP="003D2FF7">
      <w:pPr>
        <w:jc w:val="left"/>
        <w:rPr>
          <w:i/>
          <w:iCs/>
          <w:lang w:val="hu-HU"/>
        </w:rPr>
      </w:pPr>
      <w:r w:rsidRPr="00352DCC">
        <w:rPr>
          <w:i/>
          <w:iCs/>
          <w:lang w:val="hu-HU"/>
        </w:rPr>
        <w:t xml:space="preserve">2. </w:t>
      </w:r>
      <w:r w:rsidR="003D2FF7" w:rsidRPr="00352DCC">
        <w:rPr>
          <w:i/>
          <w:iCs/>
          <w:lang w:val="hu-HU"/>
        </w:rPr>
        <w:t>Tökéletesség – túl szép, hogy igaz legyen</w:t>
      </w:r>
    </w:p>
    <w:p w14:paraId="67A12638" w14:textId="40E43075" w:rsidR="003D2FF7" w:rsidRPr="00352DCC" w:rsidRDefault="003D2FF7" w:rsidP="00352DCC">
      <w:pPr>
        <w:pStyle w:val="ListParagraph"/>
        <w:numPr>
          <w:ilvl w:val="0"/>
          <w:numId w:val="16"/>
        </w:numPr>
      </w:pPr>
      <w:r w:rsidRPr="00352DCC">
        <w:t>A bőr túl egyenletes, nincs pattanás, heg, pórus.</w:t>
      </w:r>
    </w:p>
    <w:p w14:paraId="4E5701E9" w14:textId="0D23CEAD" w:rsidR="003D2FF7" w:rsidRPr="00352DCC" w:rsidRDefault="003D2FF7" w:rsidP="00352DCC">
      <w:pPr>
        <w:pStyle w:val="ListParagraph"/>
        <w:numPr>
          <w:ilvl w:val="0"/>
          <w:numId w:val="16"/>
        </w:numPr>
      </w:pPr>
      <w:r w:rsidRPr="00352DCC">
        <w:t>A fogak tökéletesen sorakoznak, egyformák, mintha rajzolva lennének.</w:t>
      </w:r>
    </w:p>
    <w:p w14:paraId="1228067F" w14:textId="31BC71FB" w:rsidR="003D2FF7" w:rsidRPr="00352DCC" w:rsidRDefault="003D2FF7" w:rsidP="00352DCC">
      <w:pPr>
        <w:pStyle w:val="ListParagraph"/>
        <w:numPr>
          <w:ilvl w:val="0"/>
          <w:numId w:val="16"/>
        </w:numPr>
      </w:pPr>
      <w:r w:rsidRPr="00352DCC">
        <w:t>A szemek gyakran túl szimmetrikusak, csillogóak, de „élettelenek”.</w:t>
      </w:r>
    </w:p>
    <w:p w14:paraId="719E90D8" w14:textId="02631CEA" w:rsidR="003D2FF7" w:rsidRPr="00352DCC" w:rsidRDefault="003D2FF7" w:rsidP="003D2FF7">
      <w:pPr>
        <w:jc w:val="left"/>
        <w:rPr>
          <w:lang w:val="hu-HU"/>
        </w:rPr>
      </w:pPr>
      <w:r w:rsidRPr="00352DCC">
        <w:rPr>
          <w:lang w:val="hu-HU"/>
        </w:rPr>
        <w:t>Valós embereknek mindig vannak apró tökéletlenségei.</w:t>
      </w:r>
    </w:p>
    <w:p w14:paraId="6BBE15BB" w14:textId="45B83F0D" w:rsidR="003D2FF7" w:rsidRPr="00352DCC" w:rsidRDefault="00352DCC" w:rsidP="003D2FF7">
      <w:pPr>
        <w:jc w:val="left"/>
        <w:rPr>
          <w:i/>
          <w:iCs/>
          <w:lang w:val="hu-HU"/>
        </w:rPr>
      </w:pPr>
      <w:r w:rsidRPr="00352DCC">
        <w:rPr>
          <w:i/>
          <w:iCs/>
          <w:lang w:val="hu-HU"/>
        </w:rPr>
        <w:t xml:space="preserve">3. </w:t>
      </w:r>
      <w:r w:rsidR="003D2FF7" w:rsidRPr="00352DCC">
        <w:rPr>
          <w:i/>
          <w:iCs/>
          <w:lang w:val="hu-HU"/>
        </w:rPr>
        <w:t>Hibák a háttérben vagy részletekben</w:t>
      </w:r>
    </w:p>
    <w:p w14:paraId="252D230A" w14:textId="7F2BD7F4" w:rsidR="003D2FF7" w:rsidRPr="00352DCC" w:rsidRDefault="003D2FF7" w:rsidP="00352DCC">
      <w:pPr>
        <w:pStyle w:val="ListParagraph"/>
        <w:numPr>
          <w:ilvl w:val="0"/>
          <w:numId w:val="17"/>
        </w:numPr>
      </w:pPr>
      <w:r w:rsidRPr="00352DCC">
        <w:t xml:space="preserve">Fülbevaló, hajszálak, nyaklánc vagy ruha torzulhat (pl. </w:t>
      </w:r>
      <w:proofErr w:type="spellStart"/>
      <w:r w:rsidRPr="00352DCC">
        <w:t>asszimetrikus</w:t>
      </w:r>
      <w:proofErr w:type="spellEnd"/>
      <w:r w:rsidRPr="00352DCC">
        <w:t>, elmosódott).</w:t>
      </w:r>
    </w:p>
    <w:p w14:paraId="2B524300" w14:textId="5008B356" w:rsidR="003D2FF7" w:rsidRPr="00352DCC" w:rsidRDefault="003D2FF7" w:rsidP="00352DCC">
      <w:pPr>
        <w:pStyle w:val="ListParagraph"/>
        <w:numPr>
          <w:ilvl w:val="0"/>
          <w:numId w:val="17"/>
        </w:numPr>
      </w:pPr>
      <w:r w:rsidRPr="00352DCC">
        <w:t>Háttérelemek (pl. polc, ajtó, tárgyak) lehetnek elcsúszva, értelmetlenül elhelyezve.</w:t>
      </w:r>
    </w:p>
    <w:p w14:paraId="10F3929C" w14:textId="759B17A7" w:rsidR="003D2FF7" w:rsidRPr="00352DCC" w:rsidRDefault="003D2FF7" w:rsidP="003D2FF7">
      <w:pPr>
        <w:pStyle w:val="ListParagraph"/>
        <w:numPr>
          <w:ilvl w:val="0"/>
          <w:numId w:val="17"/>
        </w:numPr>
      </w:pPr>
      <w:r w:rsidRPr="00352DCC">
        <w:t>A háttér gyakran elmosódott, általános, nincsenek egyedi részletek.</w:t>
      </w:r>
    </w:p>
    <w:p w14:paraId="6B4C35AC" w14:textId="59E75030" w:rsidR="003D2FF7" w:rsidRPr="00352DCC" w:rsidRDefault="003D2FF7" w:rsidP="003D2FF7">
      <w:pPr>
        <w:jc w:val="left"/>
        <w:rPr>
          <w:lang w:val="hu-HU"/>
        </w:rPr>
      </w:pPr>
      <w:r w:rsidRPr="00352DCC">
        <w:rPr>
          <w:lang w:val="hu-HU"/>
        </w:rPr>
        <w:t xml:space="preserve"> Az MI nem mindig érti az összefüggéseket a képen belül.</w:t>
      </w:r>
    </w:p>
    <w:p w14:paraId="1323E204" w14:textId="320208C6" w:rsidR="003D2FF7" w:rsidRPr="00352DCC" w:rsidRDefault="00352DCC" w:rsidP="003D2FF7">
      <w:pPr>
        <w:jc w:val="left"/>
        <w:rPr>
          <w:i/>
          <w:iCs/>
          <w:lang w:val="hu-HU"/>
        </w:rPr>
      </w:pPr>
      <w:r w:rsidRPr="00352DCC">
        <w:rPr>
          <w:i/>
          <w:iCs/>
          <w:lang w:val="hu-HU"/>
        </w:rPr>
        <w:t>4</w:t>
      </w:r>
      <w:r w:rsidR="003D2FF7" w:rsidRPr="00352DCC">
        <w:rPr>
          <w:i/>
          <w:iCs/>
          <w:lang w:val="hu-HU"/>
        </w:rPr>
        <w:t>. Szemek és pupillák</w:t>
      </w:r>
    </w:p>
    <w:p w14:paraId="0A39D6CF" w14:textId="23F5BC07" w:rsidR="003D2FF7" w:rsidRPr="00352DCC" w:rsidRDefault="003D2FF7" w:rsidP="00352DCC">
      <w:pPr>
        <w:pStyle w:val="ListParagraph"/>
        <w:numPr>
          <w:ilvl w:val="0"/>
          <w:numId w:val="18"/>
        </w:numPr>
      </w:pPr>
      <w:r w:rsidRPr="00352DCC">
        <w:t>A pupillák nem mindig egyformán helyezkednek el.</w:t>
      </w:r>
    </w:p>
    <w:p w14:paraId="5EB67A60" w14:textId="253B13F7" w:rsidR="003D2FF7" w:rsidRPr="00352DCC" w:rsidRDefault="003D2FF7" w:rsidP="00352DCC">
      <w:pPr>
        <w:pStyle w:val="ListParagraph"/>
        <w:numPr>
          <w:ilvl w:val="0"/>
          <w:numId w:val="18"/>
        </w:numPr>
      </w:pPr>
      <w:r w:rsidRPr="00352DCC">
        <w:lastRenderedPageBreak/>
        <w:t>Néha a szemek nem néznek pontosan egy irányba.</w:t>
      </w:r>
    </w:p>
    <w:p w14:paraId="1DEA6A83" w14:textId="66799FC7" w:rsidR="003D2FF7" w:rsidRPr="00352DCC" w:rsidRDefault="003D2FF7" w:rsidP="00352DCC">
      <w:pPr>
        <w:pStyle w:val="ListParagraph"/>
        <w:numPr>
          <w:ilvl w:val="0"/>
          <w:numId w:val="18"/>
        </w:numPr>
      </w:pPr>
      <w:r w:rsidRPr="00352DCC">
        <w:t>A szemfehérje „műanyagos” fényű lehet.</w:t>
      </w:r>
    </w:p>
    <w:p w14:paraId="4504E65A" w14:textId="131765FB" w:rsidR="003D2FF7" w:rsidRPr="00352DCC" w:rsidRDefault="003D2FF7" w:rsidP="003D2FF7">
      <w:pPr>
        <w:jc w:val="left"/>
        <w:rPr>
          <w:lang w:val="hu-HU"/>
        </w:rPr>
      </w:pPr>
      <w:r w:rsidRPr="00352DCC">
        <w:rPr>
          <w:lang w:val="hu-HU"/>
        </w:rPr>
        <w:t xml:space="preserve"> Az emberek szeme mindig ad valamilyen érzelmet – a mesterséges „tekintet” sokszor üres.</w:t>
      </w:r>
    </w:p>
    <w:p w14:paraId="271DA04C" w14:textId="2A49D534" w:rsidR="003D2FF7" w:rsidRPr="00352DCC" w:rsidRDefault="003D2FF7" w:rsidP="003D2FF7">
      <w:pPr>
        <w:jc w:val="left"/>
        <w:rPr>
          <w:i/>
          <w:iCs/>
          <w:lang w:val="hu-HU"/>
        </w:rPr>
      </w:pPr>
      <w:r w:rsidRPr="00352DCC">
        <w:rPr>
          <w:i/>
          <w:iCs/>
          <w:lang w:val="hu-HU"/>
        </w:rPr>
        <w:t>4. Ruházat és gombok</w:t>
      </w:r>
    </w:p>
    <w:p w14:paraId="00D2DCA9" w14:textId="6D84F7CA" w:rsidR="003D2FF7" w:rsidRPr="00352DCC" w:rsidRDefault="003D2FF7" w:rsidP="00352DCC">
      <w:pPr>
        <w:pStyle w:val="ListParagraph"/>
        <w:numPr>
          <w:ilvl w:val="0"/>
          <w:numId w:val="19"/>
        </w:numPr>
      </w:pPr>
      <w:r w:rsidRPr="00352DCC">
        <w:t>Gombok, gallérok, varrások torzulhatnak.</w:t>
      </w:r>
    </w:p>
    <w:p w14:paraId="13B1DD1E" w14:textId="212300AA" w:rsidR="003D2FF7" w:rsidRPr="00352DCC" w:rsidRDefault="003D2FF7" w:rsidP="00352DCC">
      <w:pPr>
        <w:pStyle w:val="ListParagraph"/>
        <w:numPr>
          <w:ilvl w:val="0"/>
          <w:numId w:val="19"/>
        </w:numPr>
      </w:pPr>
      <w:r w:rsidRPr="00352DCC">
        <w:t>A ruha szimmetriája gyakran hibás, vagy a gombok furcsán állnak.</w:t>
      </w:r>
    </w:p>
    <w:p w14:paraId="29889D1C" w14:textId="5042819D" w:rsidR="003D2FF7" w:rsidRPr="00352DCC" w:rsidRDefault="00352DCC" w:rsidP="003D2FF7">
      <w:pPr>
        <w:jc w:val="left"/>
        <w:rPr>
          <w:i/>
          <w:iCs/>
          <w:lang w:val="hu-HU"/>
        </w:rPr>
      </w:pPr>
      <w:r w:rsidRPr="00352DCC">
        <w:rPr>
          <w:i/>
          <w:iCs/>
          <w:lang w:val="hu-HU"/>
        </w:rPr>
        <w:t>5.</w:t>
      </w:r>
      <w:r w:rsidR="003D2FF7" w:rsidRPr="00352DCC">
        <w:rPr>
          <w:i/>
          <w:iCs/>
          <w:lang w:val="hu-HU"/>
        </w:rPr>
        <w:t xml:space="preserve"> Testrészek aránya vagy elhelyezkedése</w:t>
      </w:r>
    </w:p>
    <w:p w14:paraId="1256FFA9" w14:textId="22734598" w:rsidR="003D2FF7" w:rsidRPr="00352DCC" w:rsidRDefault="003D2FF7" w:rsidP="00352DCC">
      <w:pPr>
        <w:pStyle w:val="ListParagraph"/>
        <w:numPr>
          <w:ilvl w:val="0"/>
          <w:numId w:val="20"/>
        </w:numPr>
      </w:pPr>
      <w:r w:rsidRPr="00352DCC">
        <w:t>A váll, nyak vagy hajvonal nem illeszkedik természetesen.</w:t>
      </w:r>
    </w:p>
    <w:p w14:paraId="7CC47514" w14:textId="3B419EBA" w:rsidR="003D2FF7" w:rsidRDefault="003D2FF7" w:rsidP="00352DCC">
      <w:pPr>
        <w:pStyle w:val="ListParagraph"/>
        <w:numPr>
          <w:ilvl w:val="0"/>
          <w:numId w:val="20"/>
        </w:numPr>
      </w:pPr>
      <w:r w:rsidRPr="00352DCC">
        <w:t>A hajszálak összeolvadnak a háttérrel vagy furcsán törnek meg.</w:t>
      </w:r>
    </w:p>
    <w:p w14:paraId="4580FA5E" w14:textId="77777777" w:rsidR="00352DCC" w:rsidRPr="00352DCC" w:rsidRDefault="00352DCC" w:rsidP="00352DCC"/>
    <w:p w14:paraId="2E383261" w14:textId="3C9359FE" w:rsidR="003D2FF7" w:rsidRPr="00352DCC" w:rsidRDefault="00352DCC" w:rsidP="003D2FF7">
      <w:pPr>
        <w:jc w:val="left"/>
        <w:rPr>
          <w:lang w:val="hu-HU"/>
        </w:rPr>
      </w:pPr>
      <w:r w:rsidRPr="00352DCC">
        <w:rPr>
          <w:lang w:val="hu-HU"/>
        </w:rPr>
        <w:t>I</w:t>
      </w:r>
      <w:r w:rsidR="003D2FF7" w:rsidRPr="00352DCC">
        <w:rPr>
          <w:lang w:val="hu-HU"/>
        </w:rPr>
        <w:t>ngyenes online eszközöket, például:</w:t>
      </w:r>
    </w:p>
    <w:p w14:paraId="18FD729B" w14:textId="7BF031EC" w:rsidR="003D2FF7" w:rsidRPr="00352DCC" w:rsidRDefault="003D2FF7" w:rsidP="003D2FF7">
      <w:pPr>
        <w:jc w:val="left"/>
        <w:rPr>
          <w:lang w:val="hu-HU"/>
        </w:rPr>
      </w:pPr>
      <w:r w:rsidRPr="00352DCC">
        <w:rPr>
          <w:lang w:val="hu-HU"/>
        </w:rPr>
        <w:t>https://www.mayachitra.com/ai-or-not</w:t>
      </w:r>
    </w:p>
    <w:p w14:paraId="179F9F69" w14:textId="48B823F8" w:rsidR="003D2FF7" w:rsidRPr="00352DCC" w:rsidRDefault="003D2FF7" w:rsidP="003D2FF7">
      <w:pPr>
        <w:jc w:val="left"/>
        <w:rPr>
          <w:lang w:val="hu-HU"/>
        </w:rPr>
      </w:pPr>
      <w:r w:rsidRPr="00352DCC">
        <w:rPr>
          <w:lang w:val="hu-HU"/>
        </w:rPr>
        <w:t>https://www.hive.ai/content-detection</w:t>
      </w:r>
    </w:p>
    <w:p w14:paraId="61B32A4D" w14:textId="77777777" w:rsidR="003D2FF7" w:rsidRPr="00352DCC" w:rsidRDefault="003D2FF7" w:rsidP="003D2FF7">
      <w:pPr>
        <w:jc w:val="left"/>
        <w:rPr>
          <w:lang w:val="hu-HU"/>
        </w:rPr>
      </w:pPr>
      <w:r w:rsidRPr="00352DCC">
        <w:rPr>
          <w:lang w:val="hu-HU"/>
        </w:rPr>
        <w:t>https://www.illuminarty.ai/</w:t>
      </w:r>
    </w:p>
    <w:p w14:paraId="54A7B5AC" w14:textId="00DD5D7E" w:rsidR="003D2FF7" w:rsidRPr="00017FC3" w:rsidRDefault="003D2FF7" w:rsidP="00017FC3">
      <w:pPr>
        <w:jc w:val="left"/>
        <w:rPr>
          <w:lang w:val="en-HU"/>
        </w:rPr>
      </w:pPr>
      <w:r>
        <w:fldChar w:fldCharType="begin"/>
      </w:r>
      <w:r>
        <w:instrText xml:space="preserve"> INCLUDEPICTURE "https://sdmntprnorthcentralus.oaiusercontent.com/files/00000000-f054-622f-9811-147375f48aef/raw?se=2025-09-02T11%3A13%3A22Z&amp;sp=r&amp;sv=2024-08-04&amp;sr=b&amp;scid=08ec2cd6-e388-5867-b198-135b618e2bcf&amp;skoid=f05d6a75-3c59-41ae-be2c-51a75f29841e&amp;sktid=a48cca56-e6da-484e-a814-9c849652bcb3&amp;skt=2025-09-02T08%3A14%3A37Z&amp;ske=2025-09-03T08%3A14%3A37Z&amp;sks=b&amp;skv=2024-08-04&amp;sig=mP3RhW/J/2RMtRP%2B7KLAurrKiETN53V7zIjdh8aWg1A%3D" \* MERGEFORMATINET </w:instrText>
      </w:r>
      <w:r>
        <w:fldChar w:fldCharType="separate"/>
      </w:r>
      <w:r>
        <w:fldChar w:fldCharType="end"/>
      </w:r>
    </w:p>
    <w:p w14:paraId="5FD784BB" w14:textId="5D09787A" w:rsidR="00017FC3" w:rsidRPr="00017FC3" w:rsidRDefault="00017FC3" w:rsidP="00017FC3">
      <w:pPr>
        <w:pStyle w:val="Heading2"/>
      </w:pPr>
      <w:r w:rsidRPr="00017FC3">
        <w:t>MI vs. jog – szabályalkotó szerepjáték</w:t>
      </w:r>
    </w:p>
    <w:p w14:paraId="6A0BDCC3" w14:textId="77777777" w:rsidR="00017FC3" w:rsidRPr="00017FC3" w:rsidRDefault="00017FC3" w:rsidP="00017FC3">
      <w:pPr>
        <w:jc w:val="left"/>
        <w:rPr>
          <w:lang w:val="en-HU"/>
        </w:rPr>
      </w:pPr>
      <w:r w:rsidRPr="00017FC3">
        <w:rPr>
          <w:b/>
          <w:bCs/>
          <w:lang w:val="en-HU"/>
        </w:rPr>
        <w:t>Módszer:</w:t>
      </w:r>
      <w:r w:rsidRPr="00017FC3">
        <w:rPr>
          <w:lang w:val="en-HU"/>
        </w:rPr>
        <w:t xml:space="preserve"> Csoportokat alakítunk (pl. tanárok, fejlesztők, szülők, adatvédelmi szakértők, diákok).</w:t>
      </w:r>
      <w:r w:rsidRPr="00017FC3">
        <w:rPr>
          <w:lang w:val="en-HU"/>
        </w:rPr>
        <w:br/>
      </w:r>
      <w:r w:rsidRPr="00017FC3">
        <w:rPr>
          <w:b/>
          <w:bCs/>
          <w:lang w:val="en-HU"/>
        </w:rPr>
        <w:t>Feladat:</w:t>
      </w:r>
      <w:r w:rsidRPr="00017FC3">
        <w:rPr>
          <w:lang w:val="en-HU"/>
        </w:rPr>
        <w:t xml:space="preserve"> Közösen kell iskolai szabályokat alkotniuk az MI használatára (pl. dolgozatírás, MI-asszisztensek használata, adatvédelem).</w:t>
      </w:r>
      <w:r w:rsidRPr="00017FC3">
        <w:rPr>
          <w:lang w:val="en-HU"/>
        </w:rPr>
        <w:br/>
      </w:r>
      <w:r w:rsidRPr="00017FC3">
        <w:rPr>
          <w:b/>
          <w:bCs/>
          <w:lang w:val="en-HU"/>
        </w:rPr>
        <w:t>Cél:</w:t>
      </w:r>
      <w:r w:rsidRPr="00017FC3">
        <w:rPr>
          <w:lang w:val="en-HU"/>
        </w:rPr>
        <w:t xml:space="preserve"> Megértetni, hogy </w:t>
      </w:r>
      <w:r w:rsidRPr="00017FC3">
        <w:rPr>
          <w:b/>
          <w:bCs/>
          <w:lang w:val="en-HU"/>
        </w:rPr>
        <w:t>a technológia szabályozása társadalmi egyeztetés kérdése</w:t>
      </w:r>
      <w:r w:rsidRPr="00017FC3">
        <w:rPr>
          <w:lang w:val="en-HU"/>
        </w:rPr>
        <w:t>, nemcsak technikai.</w:t>
      </w:r>
    </w:p>
    <w:p w14:paraId="6432A436" w14:textId="79CC8B67" w:rsidR="00017FC3" w:rsidRPr="00017FC3" w:rsidRDefault="00017FC3" w:rsidP="00017FC3">
      <w:pPr>
        <w:pStyle w:val="Heading2"/>
      </w:pPr>
      <w:r w:rsidRPr="00017FC3">
        <w:t>Vitaóra: „Kreatív-e a mesterséges intelligencia?”</w:t>
      </w:r>
    </w:p>
    <w:p w14:paraId="7D55D19F" w14:textId="2D538DFD" w:rsidR="00017FC3" w:rsidRDefault="00017FC3" w:rsidP="00017FC3">
      <w:pPr>
        <w:jc w:val="left"/>
        <w:rPr>
          <w:lang w:val="en-HU"/>
        </w:rPr>
      </w:pPr>
      <w:r w:rsidRPr="00017FC3">
        <w:rPr>
          <w:b/>
          <w:bCs/>
          <w:lang w:val="en-HU"/>
        </w:rPr>
        <w:t>Módszer:</w:t>
      </w:r>
      <w:r w:rsidRPr="00017FC3">
        <w:rPr>
          <w:lang w:val="en-HU"/>
        </w:rPr>
        <w:t xml:space="preserve"> A diákok két csoportra oszlanak – az egyik állítja, hogy az MI képes valódi kreativitásra, a másik tagadja.</w:t>
      </w:r>
      <w:r w:rsidRPr="00017FC3">
        <w:rPr>
          <w:lang w:val="en-HU"/>
        </w:rPr>
        <w:br/>
      </w:r>
      <w:r w:rsidRPr="00017FC3">
        <w:rPr>
          <w:b/>
          <w:bCs/>
          <w:lang w:val="en-HU"/>
        </w:rPr>
        <w:t>Feladat:</w:t>
      </w:r>
      <w:r w:rsidRPr="00017FC3">
        <w:rPr>
          <w:lang w:val="en-HU"/>
        </w:rPr>
        <w:t xml:space="preserve"> Érveket gyűjtenek, példákat hoznak, majd lefolytatják a vitát.</w:t>
      </w:r>
      <w:r w:rsidRPr="00017FC3">
        <w:rPr>
          <w:lang w:val="en-HU"/>
        </w:rPr>
        <w:br/>
      </w:r>
      <w:r w:rsidRPr="00017FC3">
        <w:rPr>
          <w:b/>
          <w:bCs/>
          <w:lang w:val="en-HU"/>
        </w:rPr>
        <w:t>Cél:</w:t>
      </w:r>
      <w:r w:rsidRPr="00017FC3">
        <w:rPr>
          <w:lang w:val="en-HU"/>
        </w:rPr>
        <w:t xml:space="preserve"> Megtanulni </w:t>
      </w:r>
      <w:r w:rsidRPr="00017FC3">
        <w:rPr>
          <w:b/>
          <w:bCs/>
          <w:lang w:val="en-HU"/>
        </w:rPr>
        <w:t>kritikus érveléssel kezelni</w:t>
      </w:r>
      <w:r w:rsidRPr="00017FC3">
        <w:rPr>
          <w:lang w:val="en-HU"/>
        </w:rPr>
        <w:t xml:space="preserve"> a technológia szerepét az alkotásban, művészetben.</w:t>
      </w:r>
    </w:p>
    <w:p w14:paraId="2CBEDB1C" w14:textId="2A4CB75F" w:rsidR="00C60C76" w:rsidRPr="000911C7" w:rsidRDefault="00C60C76" w:rsidP="00030352">
      <w:pPr>
        <w:jc w:val="center"/>
        <w:rPr>
          <w:b/>
          <w:bCs/>
          <w:color w:val="EE0000"/>
          <w:lang w:val="en-HU"/>
        </w:rPr>
      </w:pPr>
      <w:r w:rsidRPr="000911C7">
        <w:rPr>
          <w:b/>
          <w:bCs/>
          <w:color w:val="EE0000"/>
          <w:lang w:val="en-HU"/>
        </w:rPr>
        <w:t>Vitassuk meg!</w:t>
      </w:r>
    </w:p>
    <w:p w14:paraId="7BBC95E0" w14:textId="43FFD8EF" w:rsidR="00C60C76" w:rsidRDefault="00C60C76" w:rsidP="00030352">
      <w:pPr>
        <w:pStyle w:val="Heading3"/>
        <w:numPr>
          <w:ilvl w:val="0"/>
          <w:numId w:val="0"/>
        </w:numPr>
        <w:spacing w:before="240"/>
        <w:rPr>
          <w:rFonts w:ascii="Times New Roman" w:hAnsi="Times New Roman"/>
          <w:sz w:val="27"/>
          <w:szCs w:val="27"/>
          <w:lang w:val="en-HU"/>
        </w:rPr>
      </w:pPr>
      <w:r>
        <w:rPr>
          <w:rStyle w:val="Strong"/>
          <w:b/>
          <w:bCs/>
        </w:rPr>
        <w:t xml:space="preserve">Lehet-e a </w:t>
      </w:r>
      <w:proofErr w:type="spellStart"/>
      <w:r>
        <w:rPr>
          <w:rStyle w:val="Strong"/>
          <w:b/>
          <w:bCs/>
        </w:rPr>
        <w:t>mesterséges</w:t>
      </w:r>
      <w:proofErr w:type="spellEnd"/>
      <w:r>
        <w:rPr>
          <w:rStyle w:val="Strong"/>
          <w:b/>
          <w:bCs/>
        </w:rPr>
        <w:t xml:space="preserve"> </w:t>
      </w:r>
      <w:proofErr w:type="spellStart"/>
      <w:r>
        <w:rPr>
          <w:rStyle w:val="Strong"/>
          <w:b/>
          <w:bCs/>
        </w:rPr>
        <w:t>intelligencia</w:t>
      </w:r>
      <w:proofErr w:type="spellEnd"/>
      <w:r>
        <w:rPr>
          <w:rStyle w:val="Strong"/>
          <w:b/>
          <w:bCs/>
        </w:rPr>
        <w:t xml:space="preserve"> </w:t>
      </w:r>
      <w:proofErr w:type="spellStart"/>
      <w:r>
        <w:rPr>
          <w:rStyle w:val="Strong"/>
          <w:b/>
          <w:bCs/>
        </w:rPr>
        <w:t>kreatív</w:t>
      </w:r>
      <w:proofErr w:type="spellEnd"/>
      <w:r>
        <w:rPr>
          <w:rStyle w:val="Strong"/>
          <w:b/>
          <w:bCs/>
        </w:rPr>
        <w:t xml:space="preserve">? – </w:t>
      </w:r>
      <w:proofErr w:type="spellStart"/>
      <w:r>
        <w:rPr>
          <w:rStyle w:val="Strong"/>
          <w:b/>
          <w:bCs/>
        </w:rPr>
        <w:t>Érvek</w:t>
      </w:r>
      <w:proofErr w:type="spellEnd"/>
      <w:r>
        <w:rPr>
          <w:rStyle w:val="Strong"/>
          <w:b/>
          <w:bCs/>
        </w:rPr>
        <w:t xml:space="preserve"> </w:t>
      </w:r>
      <w:proofErr w:type="spellStart"/>
      <w:r w:rsidR="000911C7">
        <w:rPr>
          <w:rStyle w:val="Strong"/>
          <w:b/>
          <w:bCs/>
        </w:rPr>
        <w:t>és</w:t>
      </w:r>
      <w:proofErr w:type="spellEnd"/>
      <w:r w:rsidR="000911C7">
        <w:rPr>
          <w:rStyle w:val="Strong"/>
          <w:b/>
          <w:bCs/>
        </w:rPr>
        <w:t xml:space="preserve"> </w:t>
      </w:r>
      <w:proofErr w:type="spellStart"/>
      <w:r w:rsidR="000911C7">
        <w:rPr>
          <w:rStyle w:val="Strong"/>
          <w:b/>
          <w:bCs/>
        </w:rPr>
        <w:t>ellenérvek</w:t>
      </w:r>
      <w:proofErr w:type="spellEnd"/>
    </w:p>
    <w:tbl>
      <w:tblPr>
        <w:tblW w:w="0" w:type="auto"/>
        <w:tblCellMar>
          <w:top w:w="6" w:type="dxa"/>
          <w:left w:w="6" w:type="dxa"/>
          <w:bottom w:w="6" w:type="dxa"/>
          <w:right w:w="6" w:type="dxa"/>
        </w:tblCellMar>
        <w:tblLook w:val="04A0" w:firstRow="1" w:lastRow="0" w:firstColumn="1" w:lastColumn="0" w:noHBand="0" w:noVBand="1"/>
      </w:tblPr>
      <w:tblGrid>
        <w:gridCol w:w="5017"/>
        <w:gridCol w:w="4049"/>
      </w:tblGrid>
      <w:tr w:rsidR="00C60C76" w:rsidRPr="00C60C76" w14:paraId="1A3CA75F" w14:textId="77777777" w:rsidTr="00C60C76">
        <w:trPr>
          <w:cantSplit/>
          <w:tblHeader/>
        </w:trPr>
        <w:tc>
          <w:tcPr>
            <w:tcW w:w="0" w:type="auto"/>
            <w:vAlign w:val="center"/>
            <w:hideMark/>
          </w:tcPr>
          <w:p w14:paraId="0CCEBBCC" w14:textId="70CE9C3F" w:rsidR="00C60C76" w:rsidRPr="00C60C76" w:rsidRDefault="00C60C76" w:rsidP="000911C7">
            <w:pPr>
              <w:jc w:val="center"/>
              <w:rPr>
                <w:b/>
                <w:bCs/>
                <w:sz w:val="20"/>
                <w:szCs w:val="20"/>
                <w:lang w:val="hu-HU"/>
              </w:rPr>
            </w:pPr>
            <w:r w:rsidRPr="00C60C76">
              <w:rPr>
                <w:rStyle w:val="Strong"/>
                <w:sz w:val="20"/>
                <w:szCs w:val="20"/>
                <w:lang w:val="hu-HU"/>
              </w:rPr>
              <w:t>Igen, az MI lehet kreatív</w:t>
            </w:r>
          </w:p>
        </w:tc>
        <w:tc>
          <w:tcPr>
            <w:tcW w:w="0" w:type="auto"/>
            <w:vAlign w:val="center"/>
            <w:hideMark/>
          </w:tcPr>
          <w:p w14:paraId="720739AD" w14:textId="44644AC3" w:rsidR="00C60C76" w:rsidRPr="00C60C76" w:rsidRDefault="00C60C76" w:rsidP="000911C7">
            <w:pPr>
              <w:jc w:val="center"/>
              <w:rPr>
                <w:b/>
                <w:bCs/>
                <w:sz w:val="20"/>
                <w:szCs w:val="20"/>
                <w:lang w:val="hu-HU"/>
              </w:rPr>
            </w:pPr>
            <w:r w:rsidRPr="00C60C76">
              <w:rPr>
                <w:rStyle w:val="Strong"/>
                <w:sz w:val="20"/>
                <w:szCs w:val="20"/>
                <w:lang w:val="hu-HU"/>
              </w:rPr>
              <w:t>Nem, az MI nem lehet igazán kreatív</w:t>
            </w:r>
          </w:p>
        </w:tc>
      </w:tr>
      <w:tr w:rsidR="00C60C76" w:rsidRPr="00C60C76" w14:paraId="2B64A009" w14:textId="77777777" w:rsidTr="00C60C76">
        <w:trPr>
          <w:cantSplit/>
        </w:trPr>
        <w:tc>
          <w:tcPr>
            <w:tcW w:w="0" w:type="auto"/>
            <w:vAlign w:val="center"/>
            <w:hideMark/>
          </w:tcPr>
          <w:p w14:paraId="23EDB55D" w14:textId="640B38CE" w:rsidR="00C60C76" w:rsidRPr="00C60C76" w:rsidRDefault="00C60C76" w:rsidP="00C60C76">
            <w:pPr>
              <w:jc w:val="left"/>
              <w:rPr>
                <w:sz w:val="20"/>
                <w:szCs w:val="20"/>
                <w:lang w:val="hu-HU"/>
              </w:rPr>
            </w:pPr>
            <w:r w:rsidRPr="00C60C76">
              <w:rPr>
                <w:rStyle w:val="Strong"/>
                <w:sz w:val="20"/>
                <w:szCs w:val="20"/>
                <w:lang w:val="hu-HU"/>
              </w:rPr>
              <w:t>Új tartalmakat hoz létre</w:t>
            </w:r>
            <w:r w:rsidRPr="00C60C76">
              <w:rPr>
                <w:sz w:val="20"/>
                <w:szCs w:val="20"/>
                <w:lang w:val="hu-HU"/>
              </w:rPr>
              <w:br/>
              <w:t>Az MI képes képeket, zenéket, történeteket „alkotni”.</w:t>
            </w:r>
          </w:p>
        </w:tc>
        <w:tc>
          <w:tcPr>
            <w:tcW w:w="0" w:type="auto"/>
            <w:vAlign w:val="center"/>
            <w:hideMark/>
          </w:tcPr>
          <w:p w14:paraId="7153800E" w14:textId="70DF275A" w:rsidR="00C60C76" w:rsidRPr="00C60C76" w:rsidRDefault="00C60C76" w:rsidP="00C60C76">
            <w:pPr>
              <w:jc w:val="left"/>
              <w:rPr>
                <w:sz w:val="20"/>
                <w:szCs w:val="20"/>
                <w:lang w:val="hu-HU"/>
              </w:rPr>
            </w:pPr>
            <w:r w:rsidRPr="00C60C76">
              <w:rPr>
                <w:rStyle w:val="Strong"/>
                <w:sz w:val="20"/>
                <w:szCs w:val="20"/>
                <w:lang w:val="hu-HU"/>
              </w:rPr>
              <w:t>Nincs tudatossága vagy szándéka</w:t>
            </w:r>
            <w:r w:rsidRPr="00C60C76">
              <w:rPr>
                <w:sz w:val="20"/>
                <w:szCs w:val="20"/>
                <w:lang w:val="hu-HU"/>
              </w:rPr>
              <w:br/>
              <w:t>Az MI nem tud „alkotni”, csak végrehajt.</w:t>
            </w:r>
          </w:p>
        </w:tc>
      </w:tr>
      <w:tr w:rsidR="00C60C76" w:rsidRPr="00C60C76" w14:paraId="2DFEA630" w14:textId="77777777" w:rsidTr="00C60C76">
        <w:trPr>
          <w:cantSplit/>
        </w:trPr>
        <w:tc>
          <w:tcPr>
            <w:tcW w:w="0" w:type="auto"/>
            <w:vAlign w:val="center"/>
            <w:hideMark/>
          </w:tcPr>
          <w:p w14:paraId="4E5C31FD" w14:textId="16EF5275" w:rsidR="00C60C76" w:rsidRPr="00C60C76" w:rsidRDefault="00C60C76" w:rsidP="00C60C76">
            <w:pPr>
              <w:jc w:val="left"/>
              <w:rPr>
                <w:sz w:val="20"/>
                <w:szCs w:val="20"/>
                <w:lang w:val="hu-HU"/>
              </w:rPr>
            </w:pPr>
            <w:r w:rsidRPr="00C60C76">
              <w:rPr>
                <w:rStyle w:val="Strong"/>
                <w:sz w:val="20"/>
                <w:szCs w:val="20"/>
                <w:lang w:val="hu-HU"/>
              </w:rPr>
              <w:t>Inspirációt ad embereknek</w:t>
            </w:r>
            <w:r w:rsidRPr="00C60C76">
              <w:rPr>
                <w:sz w:val="20"/>
                <w:szCs w:val="20"/>
                <w:lang w:val="hu-HU"/>
              </w:rPr>
              <w:br/>
              <w:t>Sok alkotó MI-vel dolgozik, ötleteket nyer belőle.</w:t>
            </w:r>
          </w:p>
        </w:tc>
        <w:tc>
          <w:tcPr>
            <w:tcW w:w="0" w:type="auto"/>
            <w:vAlign w:val="center"/>
            <w:hideMark/>
          </w:tcPr>
          <w:p w14:paraId="41F6A402" w14:textId="0224F57F" w:rsidR="00C60C76" w:rsidRPr="00C60C76" w:rsidRDefault="00C60C76" w:rsidP="00C60C76">
            <w:pPr>
              <w:jc w:val="left"/>
              <w:rPr>
                <w:sz w:val="20"/>
                <w:szCs w:val="20"/>
                <w:lang w:val="hu-HU"/>
              </w:rPr>
            </w:pPr>
            <w:r w:rsidRPr="00C60C76">
              <w:rPr>
                <w:rStyle w:val="Strong"/>
                <w:sz w:val="20"/>
                <w:szCs w:val="20"/>
                <w:lang w:val="hu-HU"/>
              </w:rPr>
              <w:t>Csak másolatokat gyárt</w:t>
            </w:r>
            <w:r w:rsidRPr="00C60C76">
              <w:rPr>
                <w:sz w:val="20"/>
                <w:szCs w:val="20"/>
                <w:lang w:val="hu-HU"/>
              </w:rPr>
              <w:br/>
              <w:t xml:space="preserve">Amit csinál, az létező dolgok </w:t>
            </w:r>
            <w:proofErr w:type="spellStart"/>
            <w:r w:rsidRPr="00C60C76">
              <w:rPr>
                <w:sz w:val="20"/>
                <w:szCs w:val="20"/>
                <w:lang w:val="hu-HU"/>
              </w:rPr>
              <w:t>újrakeverése</w:t>
            </w:r>
            <w:proofErr w:type="spellEnd"/>
            <w:r w:rsidRPr="00C60C76">
              <w:rPr>
                <w:sz w:val="20"/>
                <w:szCs w:val="20"/>
                <w:lang w:val="hu-HU"/>
              </w:rPr>
              <w:t>.</w:t>
            </w:r>
          </w:p>
        </w:tc>
      </w:tr>
      <w:tr w:rsidR="00C60C76" w:rsidRPr="00C60C76" w14:paraId="4E55F147" w14:textId="77777777" w:rsidTr="00C60C76">
        <w:trPr>
          <w:cantSplit/>
        </w:trPr>
        <w:tc>
          <w:tcPr>
            <w:tcW w:w="0" w:type="auto"/>
            <w:vAlign w:val="center"/>
            <w:hideMark/>
          </w:tcPr>
          <w:p w14:paraId="1D3A4187" w14:textId="5546B2FA" w:rsidR="00C60C76" w:rsidRPr="00C60C76" w:rsidRDefault="00C60C76" w:rsidP="00C60C76">
            <w:pPr>
              <w:jc w:val="left"/>
              <w:rPr>
                <w:sz w:val="20"/>
                <w:szCs w:val="20"/>
                <w:lang w:val="hu-HU"/>
              </w:rPr>
            </w:pPr>
            <w:r w:rsidRPr="00C60C76">
              <w:rPr>
                <w:rStyle w:val="Strong"/>
                <w:sz w:val="20"/>
                <w:szCs w:val="20"/>
                <w:lang w:val="hu-HU"/>
              </w:rPr>
              <w:t>Gyors, fáradhatatlan alkotás</w:t>
            </w:r>
            <w:r w:rsidRPr="00C60C76">
              <w:rPr>
                <w:sz w:val="20"/>
                <w:szCs w:val="20"/>
                <w:lang w:val="hu-HU"/>
              </w:rPr>
              <w:br/>
              <w:t>Több ezer változatot generálhat, új kombinációkat hozva létre.</w:t>
            </w:r>
          </w:p>
        </w:tc>
        <w:tc>
          <w:tcPr>
            <w:tcW w:w="0" w:type="auto"/>
            <w:vAlign w:val="center"/>
            <w:hideMark/>
          </w:tcPr>
          <w:p w14:paraId="5EF09376" w14:textId="690C311C" w:rsidR="00C60C76" w:rsidRPr="00C60C76" w:rsidRDefault="00C60C76" w:rsidP="00C60C76">
            <w:pPr>
              <w:jc w:val="left"/>
              <w:rPr>
                <w:sz w:val="20"/>
                <w:szCs w:val="20"/>
                <w:lang w:val="hu-HU"/>
              </w:rPr>
            </w:pPr>
            <w:r w:rsidRPr="00C60C76">
              <w:rPr>
                <w:rStyle w:val="Strong"/>
                <w:sz w:val="20"/>
                <w:szCs w:val="20"/>
                <w:lang w:val="hu-HU"/>
              </w:rPr>
              <w:t>Hiányzik belőle a jelentés</w:t>
            </w:r>
            <w:r w:rsidRPr="00C60C76">
              <w:rPr>
                <w:sz w:val="20"/>
                <w:szCs w:val="20"/>
                <w:lang w:val="hu-HU"/>
              </w:rPr>
              <w:br/>
              <w:t>Nincs mögöttes gondolat, üzenet, érzés.</w:t>
            </w:r>
          </w:p>
        </w:tc>
      </w:tr>
      <w:tr w:rsidR="00C60C76" w:rsidRPr="00C60C76" w14:paraId="5491E664" w14:textId="77777777" w:rsidTr="00C60C76">
        <w:trPr>
          <w:cantSplit/>
        </w:trPr>
        <w:tc>
          <w:tcPr>
            <w:tcW w:w="0" w:type="auto"/>
            <w:vAlign w:val="center"/>
            <w:hideMark/>
          </w:tcPr>
          <w:p w14:paraId="521621B6" w14:textId="6C5507BB" w:rsidR="00C60C76" w:rsidRPr="00C60C76" w:rsidRDefault="00C60C76" w:rsidP="00C60C76">
            <w:pPr>
              <w:jc w:val="left"/>
              <w:rPr>
                <w:sz w:val="20"/>
                <w:szCs w:val="20"/>
                <w:lang w:val="hu-HU"/>
              </w:rPr>
            </w:pPr>
            <w:r w:rsidRPr="00C60C76">
              <w:rPr>
                <w:rStyle w:val="Strong"/>
                <w:sz w:val="20"/>
                <w:szCs w:val="20"/>
                <w:lang w:val="hu-HU"/>
              </w:rPr>
              <w:lastRenderedPageBreak/>
              <w:t>A kreativitás kombináció kérdése</w:t>
            </w:r>
            <w:r w:rsidRPr="00C60C76">
              <w:rPr>
                <w:sz w:val="20"/>
                <w:szCs w:val="20"/>
                <w:lang w:val="hu-HU"/>
              </w:rPr>
              <w:br/>
              <w:t>Az MI képes új módon összekapcsolni meglévő elemeket.</w:t>
            </w:r>
          </w:p>
        </w:tc>
        <w:tc>
          <w:tcPr>
            <w:tcW w:w="0" w:type="auto"/>
            <w:vAlign w:val="center"/>
            <w:hideMark/>
          </w:tcPr>
          <w:p w14:paraId="361812B1" w14:textId="1BE7D331" w:rsidR="00C60C76" w:rsidRPr="00C60C76" w:rsidRDefault="00C60C76" w:rsidP="00C60C76">
            <w:pPr>
              <w:jc w:val="left"/>
              <w:rPr>
                <w:sz w:val="20"/>
                <w:szCs w:val="20"/>
                <w:lang w:val="hu-HU"/>
              </w:rPr>
            </w:pPr>
            <w:r w:rsidRPr="00C60C76">
              <w:rPr>
                <w:rStyle w:val="Strong"/>
                <w:sz w:val="20"/>
                <w:szCs w:val="20"/>
                <w:lang w:val="hu-HU"/>
              </w:rPr>
              <w:t>Nem tud reflektálni önmagára</w:t>
            </w:r>
            <w:r w:rsidRPr="00C60C76">
              <w:rPr>
                <w:sz w:val="20"/>
                <w:szCs w:val="20"/>
                <w:lang w:val="hu-HU"/>
              </w:rPr>
              <w:br/>
              <w:t>Nem tudja, hogy jót alkotott-e – nincs önismerete.</w:t>
            </w:r>
          </w:p>
        </w:tc>
      </w:tr>
    </w:tbl>
    <w:p w14:paraId="6057C815" w14:textId="32818ACA" w:rsidR="00017FC3" w:rsidRPr="00017FC3" w:rsidRDefault="00017FC3" w:rsidP="00017FC3">
      <w:pPr>
        <w:pStyle w:val="Heading2"/>
      </w:pPr>
      <w:r w:rsidRPr="00017FC3">
        <w:t xml:space="preserve">MI </w:t>
      </w:r>
      <w:proofErr w:type="spellStart"/>
      <w:r w:rsidRPr="00017FC3">
        <w:t>az</w:t>
      </w:r>
      <w:proofErr w:type="spellEnd"/>
      <w:r w:rsidRPr="00017FC3">
        <w:t xml:space="preserve"> </w:t>
      </w:r>
      <w:proofErr w:type="spellStart"/>
      <w:r w:rsidRPr="00017FC3">
        <w:t>életünkben</w:t>
      </w:r>
      <w:proofErr w:type="spellEnd"/>
    </w:p>
    <w:p w14:paraId="22A3A945" w14:textId="77777777" w:rsidR="00017FC3" w:rsidRPr="00017FC3" w:rsidRDefault="00017FC3" w:rsidP="00017FC3">
      <w:pPr>
        <w:jc w:val="left"/>
        <w:rPr>
          <w:lang w:val="en-HU"/>
        </w:rPr>
      </w:pPr>
      <w:r w:rsidRPr="00017FC3">
        <w:rPr>
          <w:b/>
          <w:bCs/>
          <w:lang w:val="en-HU"/>
        </w:rPr>
        <w:t>Módszer:</w:t>
      </w:r>
      <w:r w:rsidRPr="00017FC3">
        <w:rPr>
          <w:lang w:val="en-HU"/>
        </w:rPr>
        <w:t xml:space="preserve"> A diákok gondolattérképet készítenek arról, hogy hol van jelen az MI a mindennapi életükben (pl. közösségi média, zene, sport, vásárlás, iskola).</w:t>
      </w:r>
      <w:r w:rsidRPr="00017FC3">
        <w:rPr>
          <w:lang w:val="en-HU"/>
        </w:rPr>
        <w:br/>
      </w:r>
      <w:r w:rsidRPr="00017FC3">
        <w:rPr>
          <w:b/>
          <w:bCs/>
          <w:lang w:val="en-HU"/>
        </w:rPr>
        <w:t>Beszélgetés:</w:t>
      </w:r>
      <w:r w:rsidRPr="00017FC3">
        <w:rPr>
          <w:lang w:val="en-HU"/>
        </w:rPr>
        <w:t xml:space="preserve"> Melyik területen árt, és melyiken segít?</w:t>
      </w:r>
      <w:r w:rsidRPr="00017FC3">
        <w:rPr>
          <w:lang w:val="en-HU"/>
        </w:rPr>
        <w:br/>
      </w:r>
      <w:r w:rsidRPr="00017FC3">
        <w:rPr>
          <w:b/>
          <w:bCs/>
          <w:lang w:val="en-HU"/>
        </w:rPr>
        <w:t>Cél:</w:t>
      </w:r>
      <w:r w:rsidRPr="00017FC3">
        <w:rPr>
          <w:lang w:val="en-HU"/>
        </w:rPr>
        <w:t xml:space="preserve"> </w:t>
      </w:r>
      <w:r w:rsidRPr="00017FC3">
        <w:rPr>
          <w:b/>
          <w:bCs/>
          <w:lang w:val="en-HU"/>
        </w:rPr>
        <w:t>Tudatosítani a háttérben működő rendszereket</w:t>
      </w:r>
      <w:r w:rsidRPr="00017FC3">
        <w:rPr>
          <w:lang w:val="en-HU"/>
        </w:rPr>
        <w:t>, amikről sokszor nem is tudunk.</w:t>
      </w:r>
    </w:p>
    <w:p w14:paraId="7818EE6C" w14:textId="77777777" w:rsidR="00017FC3" w:rsidRPr="00017FC3" w:rsidRDefault="00017FC3" w:rsidP="00657180">
      <w:pPr>
        <w:rPr>
          <w:lang w:val="hu-HU"/>
        </w:rPr>
      </w:pPr>
    </w:p>
    <w:sectPr w:rsidR="00017FC3" w:rsidRPr="00017FC3" w:rsidSect="00432B9F">
      <w:footerReference w:type="even" r:id="rId16"/>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42902" w14:textId="77777777" w:rsidR="008B3929" w:rsidRDefault="008B3929" w:rsidP="00657180">
      <w:pPr>
        <w:spacing w:after="0" w:line="240" w:lineRule="auto"/>
      </w:pPr>
      <w:r>
        <w:separator/>
      </w:r>
    </w:p>
  </w:endnote>
  <w:endnote w:type="continuationSeparator" w:id="0">
    <w:p w14:paraId="2885FE6B" w14:textId="77777777" w:rsidR="008B3929" w:rsidRDefault="008B3929" w:rsidP="00657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EE"/>
    <w:family w:val="swiss"/>
    <w:pitch w:val="variable"/>
    <w:sig w:usb0="A00002EF" w:usb1="4000A44B" w:usb2="00000000" w:usb3="00000000" w:csb0="0000019F" w:csb1="00000000"/>
  </w:font>
  <w:font w:name="Calibri">
    <w:panose1 w:val="020F0502020204030204"/>
    <w:charset w:val="EE"/>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Headings CS)">
    <w:altName w:val="Times New Roman"/>
    <w:panose1 w:val="020B0604020202020204"/>
    <w:charset w:val="00"/>
    <w:family w:val="roman"/>
    <w:notTrueType/>
    <w:pitch w:val="default"/>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 w:name="Outfit">
    <w:altName w:val="Calibri"/>
    <w:panose1 w:val="020B0604020202020204"/>
    <w:charset w:val="00"/>
    <w:family w:val="auto"/>
    <w:pitch w:val="default"/>
  </w:font>
  <w:font w:name="Roboto">
    <w:panose1 w:val="02000000000000000000"/>
    <w:charset w:val="00"/>
    <w:family w:val="auto"/>
    <w:pitch w:val="variable"/>
    <w:sig w:usb0="E0000AFF" w:usb1="5000217F" w:usb2="00000021" w:usb3="00000000" w:csb0="0000019F" w:csb1="00000000"/>
  </w:font>
  <w:font w:name="Open Sans">
    <w:panose1 w:val="020B0606030504020204"/>
    <w:charset w:val="EE"/>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7501809"/>
      <w:docPartObj>
        <w:docPartGallery w:val="Page Numbers (Bottom of Page)"/>
        <w:docPartUnique/>
      </w:docPartObj>
    </w:sdtPr>
    <w:sdtContent>
      <w:p w14:paraId="5B85A4D4" w14:textId="7D263E3A" w:rsidR="000911C7" w:rsidRDefault="000911C7" w:rsidP="006B58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2106F2B" w14:textId="77777777" w:rsidR="000911C7" w:rsidRDefault="000911C7" w:rsidP="000911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8296888"/>
      <w:docPartObj>
        <w:docPartGallery w:val="Page Numbers (Bottom of Page)"/>
        <w:docPartUnique/>
      </w:docPartObj>
    </w:sdtPr>
    <w:sdtContent>
      <w:p w14:paraId="36B69381" w14:textId="1AA59DA6" w:rsidR="000911C7" w:rsidRDefault="000911C7" w:rsidP="006B58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4DBF15DD" w14:textId="77777777" w:rsidR="000911C7" w:rsidRDefault="000911C7" w:rsidP="000911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5935B" w14:textId="77777777" w:rsidR="008B3929" w:rsidRDefault="008B3929" w:rsidP="00657180">
      <w:pPr>
        <w:spacing w:after="0" w:line="240" w:lineRule="auto"/>
      </w:pPr>
      <w:r>
        <w:separator/>
      </w:r>
    </w:p>
  </w:footnote>
  <w:footnote w:type="continuationSeparator" w:id="0">
    <w:p w14:paraId="605E0CD8" w14:textId="77777777" w:rsidR="008B3929" w:rsidRDefault="008B3929" w:rsidP="00657180">
      <w:pPr>
        <w:spacing w:after="0" w:line="240" w:lineRule="auto"/>
      </w:pPr>
      <w:r>
        <w:continuationSeparator/>
      </w:r>
    </w:p>
  </w:footnote>
  <w:footnote w:id="1">
    <w:p w14:paraId="335D1D46" w14:textId="77777777" w:rsidR="00657180" w:rsidRDefault="00657180" w:rsidP="00657180">
      <w:pPr>
        <w:spacing w:line="240" w:lineRule="auto"/>
        <w:rPr>
          <w:sz w:val="20"/>
          <w:szCs w:val="20"/>
        </w:rPr>
      </w:pPr>
      <w:r>
        <w:rPr>
          <w:vertAlign w:val="superscript"/>
        </w:rPr>
        <w:footnoteRef/>
      </w:r>
      <w:r>
        <w:rPr>
          <w:sz w:val="20"/>
          <w:szCs w:val="20"/>
        </w:rPr>
        <w:t xml:space="preserve"> Dede, C. (2023). Mit jelent az akadémiai integritás a generatív mesterséges intelligencia korában? (Blog) https://silverliningforlearning.org/what-is-academic-integrity-in-the-era-of-generative-artificial-intelligence/  </w:t>
      </w:r>
    </w:p>
  </w:footnote>
  <w:footnote w:id="2">
    <w:p w14:paraId="1638D508" w14:textId="77777777" w:rsidR="00657180" w:rsidRDefault="00657180" w:rsidP="00657180">
      <w:pPr>
        <w:spacing w:line="240" w:lineRule="auto"/>
        <w:rPr>
          <w:sz w:val="20"/>
          <w:szCs w:val="20"/>
        </w:rPr>
      </w:pPr>
      <w:r>
        <w:rPr>
          <w:vertAlign w:val="superscript"/>
        </w:rPr>
        <w:footnoteRef/>
      </w:r>
      <w:r>
        <w:rPr>
          <w:sz w:val="20"/>
          <w:szCs w:val="20"/>
        </w:rPr>
        <w:t xml:space="preserve"> The White House: OSTP, Blueprint for an AI Bill of Rights: Making Automated Systems Work for the American People, The White House, https://www.whitehouse.gov/ostp/ai-bill-of-rights/</w:t>
      </w:r>
    </w:p>
  </w:footnote>
  <w:footnote w:id="3">
    <w:p w14:paraId="1D515C24" w14:textId="77777777" w:rsidR="00657180" w:rsidRDefault="00657180" w:rsidP="00657180">
      <w:pPr>
        <w:spacing w:line="240" w:lineRule="auto"/>
        <w:rPr>
          <w:sz w:val="20"/>
          <w:szCs w:val="20"/>
        </w:rPr>
      </w:pPr>
      <w:r>
        <w:rPr>
          <w:vertAlign w:val="superscript"/>
        </w:rPr>
        <w:footnoteRef/>
      </w:r>
      <w:r>
        <w:rPr>
          <w:sz w:val="20"/>
          <w:szCs w:val="20"/>
        </w:rPr>
        <w:t xml:space="preserve"> Az Egyesült Államok Oktatási Minisztériuma, Oktatástechnológiai Hivatal, Mesterséges Intelligencia és</w:t>
      </w:r>
    </w:p>
    <w:p w14:paraId="55488873" w14:textId="77777777" w:rsidR="00657180" w:rsidRDefault="00657180" w:rsidP="00657180">
      <w:pPr>
        <w:spacing w:line="240" w:lineRule="auto"/>
        <w:rPr>
          <w:sz w:val="20"/>
          <w:szCs w:val="20"/>
        </w:rPr>
      </w:pPr>
      <w:r>
        <w:rPr>
          <w:sz w:val="20"/>
          <w:szCs w:val="20"/>
        </w:rPr>
        <w:t xml:space="preserve">A tanítás és a tanulás jövője: betekintés és ajánlások, Washington, DC, 2023. </w:t>
      </w:r>
    </w:p>
    <w:p w14:paraId="5AA78688" w14:textId="77777777" w:rsidR="00657180" w:rsidRDefault="00657180" w:rsidP="00657180">
      <w:pPr>
        <w:spacing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070EE"/>
    <w:multiLevelType w:val="hybridMultilevel"/>
    <w:tmpl w:val="FAA2B25A"/>
    <w:lvl w:ilvl="0" w:tplc="F45278AA">
      <w:start w:val="1"/>
      <w:numFmt w:val="bullet"/>
      <w:lvlText w:val=""/>
      <w:lvlJc w:val="left"/>
      <w:pPr>
        <w:ind w:left="0" w:firstLine="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CD1218"/>
    <w:multiLevelType w:val="multilevel"/>
    <w:tmpl w:val="25386294"/>
    <w:lvl w:ilvl="0">
      <w:start w:val="1"/>
      <w:numFmt w:val="decimal"/>
      <w:lvlText w:val="%1"/>
      <w:lvlJc w:val="left"/>
      <w:pPr>
        <w:ind w:left="1152" w:hanging="432"/>
      </w:pPr>
      <w:rPr>
        <w:rFonts w:hint="default"/>
        <w:vertAlign w:val="baseline"/>
      </w:rPr>
    </w:lvl>
    <w:lvl w:ilvl="1">
      <w:start w:val="2"/>
      <w:numFmt w:val="decimal"/>
      <w:lvlText w:val="%1.%2"/>
      <w:lvlJc w:val="left"/>
      <w:pPr>
        <w:ind w:left="0" w:firstLine="720"/>
      </w:pPr>
      <w:rPr>
        <w:rFonts w:hint="default"/>
      </w:rPr>
    </w:lvl>
    <w:lvl w:ilvl="2">
      <w:start w:val="1"/>
      <w:numFmt w:val="decimal"/>
      <w:pStyle w:val="Heading3"/>
      <w:lvlText w:val="%1.%2.%3"/>
      <w:lvlJc w:val="left"/>
      <w:pPr>
        <w:ind w:left="1440" w:hanging="720"/>
      </w:pPr>
      <w:rPr>
        <w:rFonts w:hint="default"/>
        <w:vertAlign w:val="baseline"/>
      </w:rPr>
    </w:lvl>
    <w:lvl w:ilvl="3">
      <w:start w:val="1"/>
      <w:numFmt w:val="decimal"/>
      <w:lvlText w:val="%1.%2.%3.%4"/>
      <w:lvlJc w:val="left"/>
      <w:pPr>
        <w:ind w:left="1584" w:hanging="864"/>
      </w:pPr>
      <w:rPr>
        <w:rFonts w:hint="default"/>
        <w:vertAlign w:val="baseline"/>
      </w:rPr>
    </w:lvl>
    <w:lvl w:ilvl="4">
      <w:start w:val="1"/>
      <w:numFmt w:val="decimal"/>
      <w:lvlText w:val="%1.%2.%3.%4.%5"/>
      <w:lvlJc w:val="left"/>
      <w:pPr>
        <w:ind w:left="1728" w:hanging="1008"/>
      </w:pPr>
      <w:rPr>
        <w:rFonts w:hint="default"/>
        <w:vertAlign w:val="baseline"/>
      </w:rPr>
    </w:lvl>
    <w:lvl w:ilvl="5">
      <w:start w:val="1"/>
      <w:numFmt w:val="decimal"/>
      <w:lvlText w:val="%1.%2.%3.%4.%5.%6"/>
      <w:lvlJc w:val="left"/>
      <w:pPr>
        <w:ind w:left="1872" w:hanging="1152"/>
      </w:pPr>
      <w:rPr>
        <w:rFonts w:hint="default"/>
        <w:vertAlign w:val="baseline"/>
      </w:rPr>
    </w:lvl>
    <w:lvl w:ilvl="6">
      <w:start w:val="1"/>
      <w:numFmt w:val="decimal"/>
      <w:lvlText w:val="%1.%2.%3.%4.%5.%6.%7"/>
      <w:lvlJc w:val="left"/>
      <w:pPr>
        <w:ind w:left="2016" w:hanging="1296"/>
      </w:pPr>
      <w:rPr>
        <w:rFonts w:hint="default"/>
        <w:vertAlign w:val="baseline"/>
      </w:rPr>
    </w:lvl>
    <w:lvl w:ilvl="7">
      <w:start w:val="1"/>
      <w:numFmt w:val="decimal"/>
      <w:lvlText w:val="%1.%2.%3.%4.%5.%6.%7.%8"/>
      <w:lvlJc w:val="left"/>
      <w:pPr>
        <w:ind w:left="2160" w:hanging="1440"/>
      </w:pPr>
      <w:rPr>
        <w:rFonts w:hint="default"/>
        <w:vertAlign w:val="baseline"/>
      </w:rPr>
    </w:lvl>
    <w:lvl w:ilvl="8">
      <w:start w:val="1"/>
      <w:numFmt w:val="decimal"/>
      <w:lvlText w:val="%1.%2.%3.%4.%5.%6.%7.%8.%9"/>
      <w:lvlJc w:val="left"/>
      <w:pPr>
        <w:ind w:left="2304" w:hanging="1584"/>
      </w:pPr>
      <w:rPr>
        <w:rFonts w:hint="default"/>
        <w:vertAlign w:val="baseline"/>
      </w:rPr>
    </w:lvl>
  </w:abstractNum>
  <w:abstractNum w:abstractNumId="2" w15:restartNumberingAfterBreak="0">
    <w:nsid w:val="0CAF4994"/>
    <w:multiLevelType w:val="hybridMultilevel"/>
    <w:tmpl w:val="0FA8FA2A"/>
    <w:lvl w:ilvl="0" w:tplc="EC924CA0">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DE1FBA"/>
    <w:multiLevelType w:val="hybridMultilevel"/>
    <w:tmpl w:val="BCD4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3F5066"/>
    <w:multiLevelType w:val="multilevel"/>
    <w:tmpl w:val="C2AE27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7BA35D3"/>
    <w:multiLevelType w:val="hybridMultilevel"/>
    <w:tmpl w:val="71900316"/>
    <w:lvl w:ilvl="0" w:tplc="BC5CA042">
      <w:numFmt w:val="bullet"/>
      <w:pStyle w:val="ListParagraph"/>
      <w:lvlText w:val="-"/>
      <w:lvlJc w:val="left"/>
      <w:pPr>
        <w:ind w:left="357" w:hanging="357"/>
      </w:pPr>
      <w:rPr>
        <w:rFonts w:ascii="Corbel" w:eastAsiaTheme="minorEastAsia" w:hAnsi="Corbe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2A4FD4"/>
    <w:multiLevelType w:val="hybridMultilevel"/>
    <w:tmpl w:val="774E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8C317F"/>
    <w:multiLevelType w:val="hybridMultilevel"/>
    <w:tmpl w:val="78B8B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E4834"/>
    <w:multiLevelType w:val="hybridMultilevel"/>
    <w:tmpl w:val="8F42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03540F"/>
    <w:multiLevelType w:val="hybridMultilevel"/>
    <w:tmpl w:val="DC263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075B9C"/>
    <w:multiLevelType w:val="hybridMultilevel"/>
    <w:tmpl w:val="8016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9053D2"/>
    <w:multiLevelType w:val="hybridMultilevel"/>
    <w:tmpl w:val="C5B2D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F7CA2"/>
    <w:multiLevelType w:val="hybridMultilevel"/>
    <w:tmpl w:val="6C268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7D4DBA"/>
    <w:multiLevelType w:val="hybridMultilevel"/>
    <w:tmpl w:val="439E5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8114831"/>
    <w:multiLevelType w:val="hybridMultilevel"/>
    <w:tmpl w:val="D4BE04D4"/>
    <w:lvl w:ilvl="0" w:tplc="3476E190">
      <w:start w:val="1"/>
      <w:numFmt w:val="decimal"/>
      <w:lvlText w:val="%1."/>
      <w:lvlJc w:val="left"/>
      <w:pPr>
        <w:ind w:left="720" w:hanging="360"/>
      </w:pPr>
      <w:rPr>
        <w:rFonts w:ascii="Calibri" w:eastAsia="Calibri" w:hAnsi="Calibri" w:cs="Times New Roman"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1FE0E58"/>
    <w:multiLevelType w:val="hybridMultilevel"/>
    <w:tmpl w:val="0C3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277405"/>
    <w:multiLevelType w:val="hybridMultilevel"/>
    <w:tmpl w:val="55121B02"/>
    <w:lvl w:ilvl="0" w:tplc="9A1CB03C">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B406DF"/>
    <w:multiLevelType w:val="hybridMultilevel"/>
    <w:tmpl w:val="6DA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456A41"/>
    <w:multiLevelType w:val="hybridMultilevel"/>
    <w:tmpl w:val="1CE27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1035A0"/>
    <w:multiLevelType w:val="hybridMultilevel"/>
    <w:tmpl w:val="C548E358"/>
    <w:lvl w:ilvl="0" w:tplc="490A6654">
      <w:start w:val="1"/>
      <w:numFmt w:val="bullet"/>
      <w:lvlText w:val=""/>
      <w:lvlJc w:val="left"/>
      <w:pPr>
        <w:ind w:left="624" w:hanging="284"/>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24246819">
    <w:abstractNumId w:val="19"/>
  </w:num>
  <w:num w:numId="2" w16cid:durableId="861867979">
    <w:abstractNumId w:val="19"/>
  </w:num>
  <w:num w:numId="3" w16cid:durableId="1426806060">
    <w:abstractNumId w:val="19"/>
  </w:num>
  <w:num w:numId="4" w16cid:durableId="887493210">
    <w:abstractNumId w:val="4"/>
  </w:num>
  <w:num w:numId="5" w16cid:durableId="1017731934">
    <w:abstractNumId w:val="1"/>
  </w:num>
  <w:num w:numId="6" w16cid:durableId="2141992859">
    <w:abstractNumId w:val="2"/>
  </w:num>
  <w:num w:numId="7" w16cid:durableId="1362708210">
    <w:abstractNumId w:val="0"/>
  </w:num>
  <w:num w:numId="8" w16cid:durableId="899750659">
    <w:abstractNumId w:val="5"/>
  </w:num>
  <w:num w:numId="9" w16cid:durableId="1901089031">
    <w:abstractNumId w:val="5"/>
  </w:num>
  <w:num w:numId="10" w16cid:durableId="933250292">
    <w:abstractNumId w:val="18"/>
  </w:num>
  <w:num w:numId="11" w16cid:durableId="1383210725">
    <w:abstractNumId w:val="16"/>
  </w:num>
  <w:num w:numId="12" w16cid:durableId="264576520">
    <w:abstractNumId w:val="16"/>
  </w:num>
  <w:num w:numId="13" w16cid:durableId="1508670750">
    <w:abstractNumId w:val="16"/>
  </w:num>
  <w:num w:numId="14" w16cid:durableId="620379732">
    <w:abstractNumId w:val="9"/>
  </w:num>
  <w:num w:numId="15" w16cid:durableId="2124499793">
    <w:abstractNumId w:val="14"/>
  </w:num>
  <w:num w:numId="16" w16cid:durableId="1730884458">
    <w:abstractNumId w:val="7"/>
  </w:num>
  <w:num w:numId="17" w16cid:durableId="499397084">
    <w:abstractNumId w:val="17"/>
  </w:num>
  <w:num w:numId="18" w16cid:durableId="2023508239">
    <w:abstractNumId w:val="3"/>
  </w:num>
  <w:num w:numId="19" w16cid:durableId="1209298211">
    <w:abstractNumId w:val="8"/>
  </w:num>
  <w:num w:numId="20" w16cid:durableId="569770528">
    <w:abstractNumId w:val="6"/>
  </w:num>
  <w:num w:numId="21" w16cid:durableId="1770852374">
    <w:abstractNumId w:val="10"/>
  </w:num>
  <w:num w:numId="22" w16cid:durableId="45494790">
    <w:abstractNumId w:val="13"/>
  </w:num>
  <w:num w:numId="23" w16cid:durableId="476992238">
    <w:abstractNumId w:val="11"/>
  </w:num>
  <w:num w:numId="24" w16cid:durableId="2126341001">
    <w:abstractNumId w:val="12"/>
  </w:num>
  <w:num w:numId="25" w16cid:durableId="83692391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180"/>
    <w:rsid w:val="00017FC3"/>
    <w:rsid w:val="00030352"/>
    <w:rsid w:val="00052772"/>
    <w:rsid w:val="00061A84"/>
    <w:rsid w:val="000911C7"/>
    <w:rsid w:val="000C2042"/>
    <w:rsid w:val="000E340E"/>
    <w:rsid w:val="0012146B"/>
    <w:rsid w:val="001B536A"/>
    <w:rsid w:val="00245B49"/>
    <w:rsid w:val="00255C79"/>
    <w:rsid w:val="00345A0C"/>
    <w:rsid w:val="00352DCC"/>
    <w:rsid w:val="003954C0"/>
    <w:rsid w:val="003B4290"/>
    <w:rsid w:val="003D2FF7"/>
    <w:rsid w:val="00425808"/>
    <w:rsid w:val="00432B9F"/>
    <w:rsid w:val="00484186"/>
    <w:rsid w:val="0051239A"/>
    <w:rsid w:val="005E5BE9"/>
    <w:rsid w:val="00630AAE"/>
    <w:rsid w:val="00657180"/>
    <w:rsid w:val="006F59D5"/>
    <w:rsid w:val="006F6DA3"/>
    <w:rsid w:val="00791492"/>
    <w:rsid w:val="008442ED"/>
    <w:rsid w:val="008B3929"/>
    <w:rsid w:val="00937AAE"/>
    <w:rsid w:val="00964E76"/>
    <w:rsid w:val="009704E4"/>
    <w:rsid w:val="00993762"/>
    <w:rsid w:val="009C6D3A"/>
    <w:rsid w:val="009F5FE9"/>
    <w:rsid w:val="00A24A60"/>
    <w:rsid w:val="00A41C84"/>
    <w:rsid w:val="00A44685"/>
    <w:rsid w:val="00A654F1"/>
    <w:rsid w:val="00AD7B53"/>
    <w:rsid w:val="00AE2720"/>
    <w:rsid w:val="00B666EA"/>
    <w:rsid w:val="00BF6895"/>
    <w:rsid w:val="00C04E9D"/>
    <w:rsid w:val="00C067B4"/>
    <w:rsid w:val="00C375B6"/>
    <w:rsid w:val="00C60C76"/>
    <w:rsid w:val="00C9222F"/>
    <w:rsid w:val="00CC17C2"/>
    <w:rsid w:val="00CE4656"/>
    <w:rsid w:val="00D16448"/>
    <w:rsid w:val="00DC7E8C"/>
    <w:rsid w:val="00E74BAF"/>
    <w:rsid w:val="00E90A92"/>
    <w:rsid w:val="00ED36B1"/>
    <w:rsid w:val="00F0276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4C190"/>
  <w15:chartTrackingRefBased/>
  <w15:docId w15:val="{EFB54A8C-C675-2F47-A2D7-234F4B2CA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4"/>
        <w:szCs w:val="24"/>
        <w:lang w:val="hu-H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762"/>
    <w:pPr>
      <w:spacing w:after="160" w:line="259" w:lineRule="auto"/>
      <w:jc w:val="both"/>
    </w:pPr>
    <w:rPr>
      <w:rFonts w:ascii="Calibri" w:hAnsi="Calibri" w:cs="Times New Roman"/>
      <w:sz w:val="22"/>
      <w:szCs w:val="22"/>
      <w:lang w:val="en-US"/>
    </w:rPr>
  </w:style>
  <w:style w:type="paragraph" w:styleId="Heading1">
    <w:name w:val="heading 1"/>
    <w:basedOn w:val="Normal"/>
    <w:next w:val="Normal"/>
    <w:link w:val="Heading1Char"/>
    <w:uiPriority w:val="9"/>
    <w:qFormat/>
    <w:rsid w:val="00432B9F"/>
    <w:pPr>
      <w:spacing w:before="240"/>
      <w:outlineLvl w:val="0"/>
    </w:pPr>
    <w:rPr>
      <w:rFonts w:cs="Calibri"/>
      <w:bCs/>
      <w:color w:val="074F6A" w:themeColor="accent4" w:themeShade="80"/>
      <w:sz w:val="26"/>
      <w:lang w:val="hu-HU"/>
    </w:rPr>
  </w:style>
  <w:style w:type="paragraph" w:styleId="Heading2">
    <w:name w:val="heading 2"/>
    <w:basedOn w:val="Normal"/>
    <w:next w:val="Normal"/>
    <w:link w:val="Heading2Char"/>
    <w:uiPriority w:val="9"/>
    <w:unhideWhenUsed/>
    <w:qFormat/>
    <w:rsid w:val="00A654F1"/>
    <w:pPr>
      <w:keepNext/>
      <w:keepLines/>
      <w:pBdr>
        <w:bottom w:val="single" w:sz="18" w:space="1" w:color="0C3512" w:themeColor="accent3" w:themeShade="80"/>
      </w:pBdr>
      <w:spacing w:before="120" w:after="120" w:line="240" w:lineRule="auto"/>
      <w:jc w:val="left"/>
      <w:outlineLvl w:val="1"/>
    </w:pPr>
    <w:rPr>
      <w:rFonts w:asciiTheme="minorHAnsi" w:hAnsiTheme="minorHAnsi" w:cs="Times New Roman (Headings CS)"/>
      <w:color w:val="0C3512" w:themeColor="accent3" w:themeShade="80"/>
      <w:sz w:val="24"/>
      <w:szCs w:val="26"/>
      <w:lang w:val="en-GB"/>
    </w:rPr>
  </w:style>
  <w:style w:type="paragraph" w:styleId="Heading3">
    <w:name w:val="heading 3"/>
    <w:basedOn w:val="Normal"/>
    <w:next w:val="Normal"/>
    <w:link w:val="Heading3Char"/>
    <w:uiPriority w:val="9"/>
    <w:unhideWhenUsed/>
    <w:qFormat/>
    <w:rsid w:val="00E74BAF"/>
    <w:pPr>
      <w:keepNext/>
      <w:keepLines/>
      <w:numPr>
        <w:ilvl w:val="2"/>
        <w:numId w:val="5"/>
      </w:numPr>
      <w:spacing w:before="680" w:after="227"/>
      <w:outlineLvl w:val="2"/>
    </w:pPr>
    <w:rPr>
      <w:rFonts w:asciiTheme="majorHAnsi" w:eastAsiaTheme="majorEastAsia" w:hAnsiTheme="majorHAnsi" w:cstheme="majorBidi"/>
      <w:b/>
      <w:bCs/>
      <w:color w:val="0A2F40" w:themeColor="accent1" w:themeShade="7F"/>
      <w:sz w:val="28"/>
      <w:szCs w:val="36"/>
    </w:rPr>
  </w:style>
  <w:style w:type="paragraph" w:styleId="Heading4">
    <w:name w:val="heading 4"/>
    <w:basedOn w:val="Normal"/>
    <w:next w:val="Normal"/>
    <w:link w:val="Heading4Char"/>
    <w:uiPriority w:val="9"/>
    <w:semiHidden/>
    <w:unhideWhenUsed/>
    <w:qFormat/>
    <w:rsid w:val="0065718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5718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5718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5718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5718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5718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54F1"/>
    <w:rPr>
      <w:rFonts w:cs="Times New Roman (Headings CS)"/>
      <w:color w:val="0C3512" w:themeColor="accent3" w:themeShade="80"/>
      <w:szCs w:val="26"/>
      <w:lang w:val="en-GB"/>
    </w:rPr>
  </w:style>
  <w:style w:type="paragraph" w:styleId="ListParagraph">
    <w:name w:val="List Paragraph"/>
    <w:basedOn w:val="Normal"/>
    <w:uiPriority w:val="34"/>
    <w:unhideWhenUsed/>
    <w:qFormat/>
    <w:rsid w:val="006F6DA3"/>
    <w:pPr>
      <w:numPr>
        <w:numId w:val="9"/>
      </w:numPr>
      <w:spacing w:before="120" w:after="0" w:line="240" w:lineRule="auto"/>
      <w:contextualSpacing/>
      <w:jc w:val="left"/>
    </w:pPr>
    <w:rPr>
      <w:rFonts w:asciiTheme="minorHAnsi" w:eastAsiaTheme="minorEastAsia" w:hAnsiTheme="minorHAnsi" w:cstheme="minorBidi"/>
      <w:lang w:val="hu-HU" w:eastAsia="ja-JP"/>
    </w:rPr>
  </w:style>
  <w:style w:type="character" w:customStyle="1" w:styleId="Heading1Char">
    <w:name w:val="Heading 1 Char"/>
    <w:basedOn w:val="DefaultParagraphFont"/>
    <w:link w:val="Heading1"/>
    <w:uiPriority w:val="9"/>
    <w:rsid w:val="00432B9F"/>
    <w:rPr>
      <w:rFonts w:ascii="Calibri" w:hAnsi="Calibri" w:cs="Calibri"/>
      <w:bCs/>
      <w:color w:val="074F6A" w:themeColor="accent4" w:themeShade="80"/>
      <w:sz w:val="26"/>
      <w:szCs w:val="22"/>
    </w:rPr>
  </w:style>
  <w:style w:type="paragraph" w:customStyle="1" w:styleId="Reference">
    <w:name w:val="Reference"/>
    <w:basedOn w:val="Normal"/>
    <w:qFormat/>
    <w:rsid w:val="00B666EA"/>
    <w:pPr>
      <w:spacing w:after="120"/>
      <w:ind w:left="567" w:hanging="567"/>
    </w:pPr>
    <w:rPr>
      <w:rFonts w:ascii="Segoe UI" w:hAnsi="Segoe UI" w:cs="Segoe UI"/>
      <w:color w:val="212529"/>
      <w:lang w:eastAsia="hu-HU"/>
    </w:rPr>
  </w:style>
  <w:style w:type="character" w:customStyle="1" w:styleId="Heading3Char">
    <w:name w:val="Heading 3 Char"/>
    <w:basedOn w:val="DefaultParagraphFont"/>
    <w:link w:val="Heading3"/>
    <w:uiPriority w:val="9"/>
    <w:qFormat/>
    <w:rsid w:val="00E74BAF"/>
    <w:rPr>
      <w:rFonts w:asciiTheme="majorHAnsi" w:eastAsiaTheme="majorEastAsia" w:hAnsiTheme="majorHAnsi" w:cstheme="majorBidi"/>
      <w:b/>
      <w:bCs/>
      <w:color w:val="0A2F40" w:themeColor="accent1" w:themeShade="7F"/>
      <w:sz w:val="28"/>
      <w:szCs w:val="36"/>
      <w:lang w:eastAsia="en-GB"/>
    </w:rPr>
  </w:style>
  <w:style w:type="paragraph" w:customStyle="1" w:styleId="Tablazat-szoveg">
    <w:name w:val="Tablazat-szoveg"/>
    <w:basedOn w:val="Normal"/>
    <w:qFormat/>
    <w:rsid w:val="00ED36B1"/>
    <w:pPr>
      <w:spacing w:after="0" w:line="240" w:lineRule="auto"/>
      <w:jc w:val="left"/>
    </w:pPr>
    <w:rPr>
      <w:rFonts w:asciiTheme="minorHAnsi" w:eastAsia="Times New Roman" w:hAnsiTheme="minorHAnsi" w:cstheme="minorHAnsi"/>
      <w:color w:val="212529"/>
      <w:lang w:val="en-HU" w:eastAsia="en-GB"/>
    </w:rPr>
  </w:style>
  <w:style w:type="paragraph" w:customStyle="1" w:styleId="tabla">
    <w:name w:val="tabla"/>
    <w:basedOn w:val="Normal"/>
    <w:qFormat/>
    <w:rsid w:val="0051239A"/>
    <w:pPr>
      <w:spacing w:after="60" w:line="240" w:lineRule="auto"/>
      <w:jc w:val="left"/>
    </w:pPr>
    <w:rPr>
      <w:rFonts w:asciiTheme="majorHAnsi" w:eastAsia="Times New Roman" w:hAnsiTheme="majorHAnsi" w:cstheme="majorHAnsi"/>
      <w:color w:val="1D2125"/>
      <w:sz w:val="20"/>
      <w:szCs w:val="20"/>
      <w:lang w:val="en-HU" w:eastAsia="en-GB"/>
    </w:rPr>
  </w:style>
  <w:style w:type="paragraph" w:customStyle="1" w:styleId="Bulletedlist">
    <w:name w:val="Bulleted list"/>
    <w:basedOn w:val="ListParagraph"/>
    <w:qFormat/>
    <w:rsid w:val="00432B9F"/>
    <w:pPr>
      <w:numPr>
        <w:numId w:val="11"/>
      </w:numPr>
    </w:pPr>
    <w:rPr>
      <w:rFonts w:ascii="Calibri" w:hAnsi="Calibri" w:cs="Calibri"/>
    </w:rPr>
  </w:style>
  <w:style w:type="character" w:customStyle="1" w:styleId="Heading4Char">
    <w:name w:val="Heading 4 Char"/>
    <w:basedOn w:val="DefaultParagraphFont"/>
    <w:link w:val="Heading4"/>
    <w:uiPriority w:val="9"/>
    <w:semiHidden/>
    <w:rsid w:val="00657180"/>
    <w:rPr>
      <w:rFonts w:eastAsiaTheme="majorEastAsia" w:cstheme="majorBidi"/>
      <w:i/>
      <w:iCs/>
      <w:color w:val="0F4761" w:themeColor="accent1" w:themeShade="BF"/>
      <w:sz w:val="22"/>
      <w:szCs w:val="22"/>
      <w:lang w:val="en-US"/>
    </w:rPr>
  </w:style>
  <w:style w:type="character" w:customStyle="1" w:styleId="Heading5Char">
    <w:name w:val="Heading 5 Char"/>
    <w:basedOn w:val="DefaultParagraphFont"/>
    <w:link w:val="Heading5"/>
    <w:uiPriority w:val="9"/>
    <w:semiHidden/>
    <w:rsid w:val="00657180"/>
    <w:rPr>
      <w:rFonts w:eastAsiaTheme="majorEastAsia" w:cstheme="majorBidi"/>
      <w:color w:val="0F4761" w:themeColor="accent1" w:themeShade="BF"/>
      <w:sz w:val="22"/>
      <w:szCs w:val="22"/>
      <w:lang w:val="en-US"/>
    </w:rPr>
  </w:style>
  <w:style w:type="character" w:customStyle="1" w:styleId="Heading6Char">
    <w:name w:val="Heading 6 Char"/>
    <w:basedOn w:val="DefaultParagraphFont"/>
    <w:link w:val="Heading6"/>
    <w:uiPriority w:val="9"/>
    <w:semiHidden/>
    <w:rsid w:val="00657180"/>
    <w:rPr>
      <w:rFonts w:eastAsiaTheme="majorEastAsia" w:cstheme="majorBidi"/>
      <w:i/>
      <w:iCs/>
      <w:color w:val="595959" w:themeColor="text1" w:themeTint="A6"/>
      <w:sz w:val="22"/>
      <w:szCs w:val="22"/>
      <w:lang w:val="en-US"/>
    </w:rPr>
  </w:style>
  <w:style w:type="character" w:customStyle="1" w:styleId="Heading7Char">
    <w:name w:val="Heading 7 Char"/>
    <w:basedOn w:val="DefaultParagraphFont"/>
    <w:link w:val="Heading7"/>
    <w:uiPriority w:val="9"/>
    <w:semiHidden/>
    <w:rsid w:val="00657180"/>
    <w:rPr>
      <w:rFonts w:eastAsiaTheme="majorEastAsia" w:cstheme="majorBidi"/>
      <w:color w:val="595959" w:themeColor="text1" w:themeTint="A6"/>
      <w:sz w:val="22"/>
      <w:szCs w:val="22"/>
      <w:lang w:val="en-US"/>
    </w:rPr>
  </w:style>
  <w:style w:type="character" w:customStyle="1" w:styleId="Heading8Char">
    <w:name w:val="Heading 8 Char"/>
    <w:basedOn w:val="DefaultParagraphFont"/>
    <w:link w:val="Heading8"/>
    <w:uiPriority w:val="9"/>
    <w:semiHidden/>
    <w:rsid w:val="00657180"/>
    <w:rPr>
      <w:rFonts w:eastAsiaTheme="majorEastAsia" w:cstheme="majorBidi"/>
      <w:i/>
      <w:iCs/>
      <w:color w:val="272727" w:themeColor="text1" w:themeTint="D8"/>
      <w:sz w:val="22"/>
      <w:szCs w:val="22"/>
      <w:lang w:val="en-US"/>
    </w:rPr>
  </w:style>
  <w:style w:type="character" w:customStyle="1" w:styleId="Heading9Char">
    <w:name w:val="Heading 9 Char"/>
    <w:basedOn w:val="DefaultParagraphFont"/>
    <w:link w:val="Heading9"/>
    <w:uiPriority w:val="9"/>
    <w:semiHidden/>
    <w:rsid w:val="00657180"/>
    <w:rPr>
      <w:rFonts w:eastAsiaTheme="majorEastAsia" w:cstheme="majorBidi"/>
      <w:color w:val="272727" w:themeColor="text1" w:themeTint="D8"/>
      <w:sz w:val="22"/>
      <w:szCs w:val="22"/>
      <w:lang w:val="en-US"/>
    </w:rPr>
  </w:style>
  <w:style w:type="paragraph" w:styleId="Title">
    <w:name w:val="Title"/>
    <w:basedOn w:val="Normal"/>
    <w:next w:val="Normal"/>
    <w:link w:val="TitleChar"/>
    <w:uiPriority w:val="10"/>
    <w:qFormat/>
    <w:rsid w:val="00432B9F"/>
    <w:pPr>
      <w:spacing w:after="80" w:line="240" w:lineRule="auto"/>
      <w:contextualSpacing/>
      <w:jc w:val="center"/>
    </w:pPr>
    <w:rPr>
      <w:rFonts w:eastAsiaTheme="majorEastAsia" w:cs="Calibri"/>
      <w:color w:val="074F6A" w:themeColor="accent4" w:themeShade="80"/>
      <w:spacing w:val="-10"/>
      <w:kern w:val="28"/>
      <w:sz w:val="32"/>
      <w:szCs w:val="32"/>
    </w:rPr>
  </w:style>
  <w:style w:type="character" w:customStyle="1" w:styleId="TitleChar">
    <w:name w:val="Title Char"/>
    <w:basedOn w:val="DefaultParagraphFont"/>
    <w:link w:val="Title"/>
    <w:uiPriority w:val="10"/>
    <w:rsid w:val="00432B9F"/>
    <w:rPr>
      <w:rFonts w:ascii="Calibri" w:eastAsiaTheme="majorEastAsia" w:hAnsi="Calibri" w:cs="Calibri"/>
      <w:color w:val="074F6A" w:themeColor="accent4" w:themeShade="80"/>
      <w:spacing w:val="-10"/>
      <w:kern w:val="28"/>
      <w:sz w:val="32"/>
      <w:szCs w:val="32"/>
      <w:lang w:val="en-US"/>
    </w:rPr>
  </w:style>
  <w:style w:type="paragraph" w:styleId="Subtitle">
    <w:name w:val="Subtitle"/>
    <w:basedOn w:val="Normal"/>
    <w:next w:val="Normal"/>
    <w:link w:val="SubtitleChar"/>
    <w:uiPriority w:val="11"/>
    <w:qFormat/>
    <w:rsid w:val="0065718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7180"/>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657180"/>
    <w:pPr>
      <w:spacing w:before="160"/>
      <w:jc w:val="center"/>
    </w:pPr>
    <w:rPr>
      <w:i/>
      <w:iCs/>
      <w:color w:val="404040" w:themeColor="text1" w:themeTint="BF"/>
    </w:rPr>
  </w:style>
  <w:style w:type="character" w:customStyle="1" w:styleId="QuoteChar">
    <w:name w:val="Quote Char"/>
    <w:basedOn w:val="DefaultParagraphFont"/>
    <w:link w:val="Quote"/>
    <w:uiPriority w:val="29"/>
    <w:rsid w:val="00657180"/>
    <w:rPr>
      <w:rFonts w:ascii="Calibri" w:hAnsi="Calibri" w:cs="Times New Roman"/>
      <w:i/>
      <w:iCs/>
      <w:color w:val="404040" w:themeColor="text1" w:themeTint="BF"/>
      <w:sz w:val="22"/>
      <w:szCs w:val="22"/>
      <w:lang w:val="en-US"/>
    </w:rPr>
  </w:style>
  <w:style w:type="character" w:styleId="IntenseEmphasis">
    <w:name w:val="Intense Emphasis"/>
    <w:basedOn w:val="DefaultParagraphFont"/>
    <w:uiPriority w:val="21"/>
    <w:qFormat/>
    <w:rsid w:val="00657180"/>
    <w:rPr>
      <w:i/>
      <w:iCs/>
      <w:color w:val="0F4761" w:themeColor="accent1" w:themeShade="BF"/>
    </w:rPr>
  </w:style>
  <w:style w:type="paragraph" w:styleId="IntenseQuote">
    <w:name w:val="Intense Quote"/>
    <w:basedOn w:val="Normal"/>
    <w:next w:val="Normal"/>
    <w:link w:val="IntenseQuoteChar"/>
    <w:uiPriority w:val="30"/>
    <w:qFormat/>
    <w:rsid w:val="006571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7180"/>
    <w:rPr>
      <w:rFonts w:ascii="Calibri" w:hAnsi="Calibri" w:cs="Times New Roman"/>
      <w:i/>
      <w:iCs/>
      <w:color w:val="0F4761" w:themeColor="accent1" w:themeShade="BF"/>
      <w:sz w:val="22"/>
      <w:szCs w:val="22"/>
      <w:lang w:val="en-US"/>
    </w:rPr>
  </w:style>
  <w:style w:type="character" w:styleId="IntenseReference">
    <w:name w:val="Intense Reference"/>
    <w:basedOn w:val="DefaultParagraphFont"/>
    <w:uiPriority w:val="32"/>
    <w:qFormat/>
    <w:rsid w:val="00657180"/>
    <w:rPr>
      <w:b/>
      <w:bCs/>
      <w:smallCaps/>
      <w:color w:val="0F4761" w:themeColor="accent1" w:themeShade="BF"/>
      <w:spacing w:val="5"/>
    </w:rPr>
  </w:style>
  <w:style w:type="paragraph" w:styleId="NormalWeb">
    <w:name w:val="Normal (Web)"/>
    <w:basedOn w:val="Normal"/>
    <w:uiPriority w:val="99"/>
    <w:semiHidden/>
    <w:unhideWhenUsed/>
    <w:rsid w:val="00345A0C"/>
    <w:pPr>
      <w:spacing w:before="100" w:beforeAutospacing="1" w:after="100" w:afterAutospacing="1" w:line="240" w:lineRule="auto"/>
      <w:jc w:val="left"/>
    </w:pPr>
    <w:rPr>
      <w:rFonts w:ascii="Times New Roman" w:eastAsia="Times New Roman" w:hAnsi="Times New Roman"/>
      <w:sz w:val="24"/>
      <w:szCs w:val="24"/>
      <w:lang w:val="en-HU" w:eastAsia="en-GB"/>
    </w:rPr>
  </w:style>
  <w:style w:type="character" w:styleId="Hyperlink">
    <w:name w:val="Hyperlink"/>
    <w:basedOn w:val="DefaultParagraphFont"/>
    <w:uiPriority w:val="99"/>
    <w:unhideWhenUsed/>
    <w:rsid w:val="00345A0C"/>
    <w:rPr>
      <w:color w:val="0000FF"/>
      <w:u w:val="single"/>
    </w:rPr>
  </w:style>
  <w:style w:type="character" w:styleId="UnresolvedMention">
    <w:name w:val="Unresolved Mention"/>
    <w:basedOn w:val="DefaultParagraphFont"/>
    <w:uiPriority w:val="99"/>
    <w:semiHidden/>
    <w:unhideWhenUsed/>
    <w:rsid w:val="00345A0C"/>
    <w:rPr>
      <w:color w:val="605E5C"/>
      <w:shd w:val="clear" w:color="auto" w:fill="E1DFDD"/>
    </w:rPr>
  </w:style>
  <w:style w:type="character" w:styleId="Strong">
    <w:name w:val="Strong"/>
    <w:basedOn w:val="DefaultParagraphFont"/>
    <w:uiPriority w:val="22"/>
    <w:qFormat/>
    <w:rsid w:val="00345A0C"/>
    <w:rPr>
      <w:b/>
      <w:bCs/>
    </w:rPr>
  </w:style>
  <w:style w:type="paragraph" w:styleId="Footer">
    <w:name w:val="footer"/>
    <w:basedOn w:val="Normal"/>
    <w:link w:val="FooterChar"/>
    <w:uiPriority w:val="99"/>
    <w:unhideWhenUsed/>
    <w:rsid w:val="000911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1C7"/>
    <w:rPr>
      <w:rFonts w:ascii="Calibri" w:hAnsi="Calibri" w:cs="Times New Roman"/>
      <w:sz w:val="22"/>
      <w:szCs w:val="22"/>
      <w:lang w:val="en-US"/>
    </w:rPr>
  </w:style>
  <w:style w:type="character" w:styleId="PageNumber">
    <w:name w:val="page number"/>
    <w:basedOn w:val="DefaultParagraphFont"/>
    <w:uiPriority w:val="99"/>
    <w:semiHidden/>
    <w:unhideWhenUsed/>
    <w:rsid w:val="00091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0855388">
      <w:bodyDiv w:val="1"/>
      <w:marLeft w:val="0"/>
      <w:marRight w:val="0"/>
      <w:marTop w:val="0"/>
      <w:marBottom w:val="0"/>
      <w:divBdr>
        <w:top w:val="none" w:sz="0" w:space="0" w:color="auto"/>
        <w:left w:val="none" w:sz="0" w:space="0" w:color="auto"/>
        <w:bottom w:val="none" w:sz="0" w:space="0" w:color="auto"/>
        <w:right w:val="none" w:sz="0" w:space="0" w:color="auto"/>
      </w:divBdr>
    </w:div>
    <w:div w:id="193045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eachai.org/toolkit" TargetMode="External"/><Relationship Id="rId12" Type="http://schemas.openxmlformats.org/officeDocument/2006/relationships/hyperlink" Target="https://moderniskola.h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oderniskola.hu/2025/09/mesterseges-intelligencia-az-iskolaban-miert-fontos-a-szulok-bevonasa/?fbclid=IwY2xjawMjnQJleHRuA2FlbQIxMQABHgSgJZ1Z8wvNnRHHVW1eoteGJHtxSqE7zX5CHFZqPS2AKCLRKpvKGv3hOTM6_aem_ncP88lSxG3vnSOuU8OF6xw"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youtube.com/watch?v=BKkwoJ7ydGA&amp;si=en8dOvpZB2kzfRNh" TargetMode="External"/><Relationship Id="rId14" Type="http://schemas.openxmlformats.org/officeDocument/2006/relationships/hyperlink" Target="https://gptzer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10</Pages>
  <Words>2611</Words>
  <Characters>14888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PROMPT-H </dc:creator>
  <cp:keywords/>
  <dc:description/>
  <cp:lastModifiedBy>PROMPT-H </cp:lastModifiedBy>
  <cp:revision>6</cp:revision>
  <dcterms:created xsi:type="dcterms:W3CDTF">2025-09-02T10:27:00Z</dcterms:created>
  <dcterms:modified xsi:type="dcterms:W3CDTF">2025-09-02T11:21:00Z</dcterms:modified>
</cp:coreProperties>
</file>